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419A5" w14:textId="77777777" w:rsidR="008525A3" w:rsidRPr="00FB5DEF" w:rsidRDefault="008525A3" w:rsidP="00AD1C1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FB5DEF">
        <w:rPr>
          <w:rFonts w:ascii="Times New Roman" w:hAnsi="Times New Roman" w:cs="Times New Roman"/>
          <w:b/>
        </w:rPr>
        <w:t>SYLABUS DO PRZEDMIOTU</w:t>
      </w:r>
    </w:p>
    <w:p w14:paraId="1428D2D1" w14:textId="77777777" w:rsidR="00970B30" w:rsidRPr="00FB5DEF" w:rsidRDefault="00970B30" w:rsidP="00AD1C1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1"/>
        <w:gridCol w:w="5241"/>
      </w:tblGrid>
      <w:tr w:rsidR="00FB5DEF" w:rsidRPr="00FB5DEF" w14:paraId="35E88969" w14:textId="77777777" w:rsidTr="00401DD7">
        <w:tc>
          <w:tcPr>
            <w:tcW w:w="2108" w:type="pct"/>
          </w:tcPr>
          <w:p w14:paraId="7D2C69C6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2" w:type="pct"/>
          </w:tcPr>
          <w:p w14:paraId="2BE2C692" w14:textId="77777777" w:rsidR="00970B30" w:rsidRPr="00FB5DEF" w:rsidRDefault="006B3A51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Doradztwo finansowe</w:t>
            </w:r>
          </w:p>
        </w:tc>
      </w:tr>
      <w:tr w:rsidR="00FB5DEF" w:rsidRPr="00FB5DEF" w14:paraId="7BE7BAD4" w14:textId="77777777" w:rsidTr="00401DD7">
        <w:tc>
          <w:tcPr>
            <w:tcW w:w="2108" w:type="pct"/>
          </w:tcPr>
          <w:p w14:paraId="34EC47BA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2" w:type="pct"/>
          </w:tcPr>
          <w:p w14:paraId="67888874" w14:textId="2B001F62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1D027B" w:rsidRPr="00FB5DEF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B5DEF" w:rsidRPr="00FB5DEF" w14:paraId="139EF538" w14:textId="77777777" w:rsidTr="00401DD7">
        <w:tc>
          <w:tcPr>
            <w:tcW w:w="2108" w:type="pct"/>
          </w:tcPr>
          <w:p w14:paraId="03F75E6A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2" w:type="pct"/>
          </w:tcPr>
          <w:p w14:paraId="43EDC4AD" w14:textId="7B8C11FD" w:rsidR="00970B30" w:rsidRPr="00FB5DEF" w:rsidRDefault="001D027B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FB5DEF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B5DEF" w:rsidRPr="00FB5DEF" w14:paraId="5A6EC23C" w14:textId="77777777" w:rsidTr="00401DD7">
        <w:tc>
          <w:tcPr>
            <w:tcW w:w="2108" w:type="pct"/>
          </w:tcPr>
          <w:p w14:paraId="54322D0D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2" w:type="pct"/>
          </w:tcPr>
          <w:p w14:paraId="23F71F0C" w14:textId="77777777" w:rsidR="00970B30" w:rsidRPr="00FB5DEF" w:rsidRDefault="0079631B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B5DEF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FB5DEF" w:rsidRPr="00FB5DEF" w14:paraId="268DB829" w14:textId="77777777" w:rsidTr="00401DD7">
        <w:tc>
          <w:tcPr>
            <w:tcW w:w="2108" w:type="pct"/>
          </w:tcPr>
          <w:p w14:paraId="661E5E72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2" w:type="pct"/>
          </w:tcPr>
          <w:p w14:paraId="361A35C6" w14:textId="46E7C59A" w:rsidR="00970B30" w:rsidRPr="00FB5DEF" w:rsidRDefault="00401DD7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B5DEF" w:rsidRPr="00FB5DEF" w14:paraId="6779EDE8" w14:textId="77777777" w:rsidTr="00401DD7">
        <w:tc>
          <w:tcPr>
            <w:tcW w:w="2108" w:type="pct"/>
          </w:tcPr>
          <w:p w14:paraId="25DEBE75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2" w:type="pct"/>
          </w:tcPr>
          <w:p w14:paraId="6D3D65DE" w14:textId="77777777" w:rsidR="00970B30" w:rsidRPr="00FB5DEF" w:rsidRDefault="006B3A51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FB5DEF" w:rsidRPr="00FB5DEF" w14:paraId="0EFC8D42" w14:textId="77777777" w:rsidTr="00401DD7">
        <w:tc>
          <w:tcPr>
            <w:tcW w:w="2108" w:type="pct"/>
          </w:tcPr>
          <w:p w14:paraId="4BA8CBA6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2" w:type="pct"/>
          </w:tcPr>
          <w:p w14:paraId="25998E80" w14:textId="77777777" w:rsidR="00970B30" w:rsidRPr="00FB5DEF" w:rsidRDefault="00AD1C18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FB5DEF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B5DEF" w:rsidRPr="00FB5DEF" w14:paraId="228DDD12" w14:textId="77777777" w:rsidTr="00401DD7">
        <w:tc>
          <w:tcPr>
            <w:tcW w:w="2108" w:type="pct"/>
          </w:tcPr>
          <w:p w14:paraId="09C3DEC4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2" w:type="pct"/>
          </w:tcPr>
          <w:p w14:paraId="3A45CB1D" w14:textId="048FA6D0" w:rsidR="00970B30" w:rsidRPr="00FB5DEF" w:rsidRDefault="001D027B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FB5DEF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FB5DEF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FB5DEF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FB5DEF" w:rsidRPr="00FB5DEF" w14:paraId="5BDD0B86" w14:textId="77777777" w:rsidTr="00401DD7">
        <w:tc>
          <w:tcPr>
            <w:tcW w:w="2108" w:type="pct"/>
          </w:tcPr>
          <w:p w14:paraId="3766C498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2" w:type="pct"/>
          </w:tcPr>
          <w:p w14:paraId="7C90D8E0" w14:textId="77777777" w:rsidR="00970B30" w:rsidRPr="00FB5DEF" w:rsidRDefault="00AD1C18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FB5DEF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F6241C" w:rsidRPr="00FB5DEF" w14:paraId="69FC9AA7" w14:textId="77777777" w:rsidTr="00401DD7">
        <w:tc>
          <w:tcPr>
            <w:tcW w:w="2108" w:type="pct"/>
          </w:tcPr>
          <w:p w14:paraId="4A100126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2" w:type="pct"/>
          </w:tcPr>
          <w:p w14:paraId="6308F71A" w14:textId="77777777" w:rsidR="00970B30" w:rsidRPr="00FB5DEF" w:rsidRDefault="007A5342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1AC5DC53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3A225F5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1765"/>
        <w:gridCol w:w="2087"/>
        <w:gridCol w:w="1709"/>
        <w:gridCol w:w="1796"/>
      </w:tblGrid>
      <w:tr w:rsidR="00FB5DEF" w:rsidRPr="00FB5DEF" w14:paraId="17725D34" w14:textId="77777777" w:rsidTr="00401DD7">
        <w:tc>
          <w:tcPr>
            <w:tcW w:w="951" w:type="pct"/>
          </w:tcPr>
          <w:p w14:paraId="6E96FE9E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14:paraId="31B2F2B4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11" w:type="pct"/>
          </w:tcPr>
          <w:p w14:paraId="3915AE3F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3" w:type="pct"/>
          </w:tcPr>
          <w:p w14:paraId="0FCA6BF9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2" w:type="pct"/>
          </w:tcPr>
          <w:p w14:paraId="639CF510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FB5DEF" w14:paraId="23280368" w14:textId="77777777" w:rsidTr="00401DD7">
        <w:tc>
          <w:tcPr>
            <w:tcW w:w="951" w:type="pct"/>
          </w:tcPr>
          <w:p w14:paraId="196E4712" w14:textId="77777777" w:rsidR="00970B30" w:rsidRPr="00FB5DEF" w:rsidRDefault="006B3A51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30</w:t>
            </w:r>
            <w:r w:rsidR="007A5342" w:rsidRPr="00FB5DEF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84" w:type="pct"/>
          </w:tcPr>
          <w:p w14:paraId="36A93357" w14:textId="77777777" w:rsidR="00970B30" w:rsidRPr="00FB5DEF" w:rsidRDefault="006B3A51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111" w:type="pct"/>
          </w:tcPr>
          <w:p w14:paraId="1423541E" w14:textId="77777777" w:rsidR="00970B30" w:rsidRPr="00FB5DEF" w:rsidRDefault="006B3A51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53" w:type="pct"/>
          </w:tcPr>
          <w:p w14:paraId="2A5ECFA0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02" w:type="pct"/>
          </w:tcPr>
          <w:p w14:paraId="125006F8" w14:textId="77777777" w:rsidR="00970B30" w:rsidRPr="00FB5DEF" w:rsidRDefault="00970B30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51175FCF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08C3566E" w14:textId="77777777" w:rsidR="00970B30" w:rsidRPr="00FB5DEF" w:rsidRDefault="00AD1C18" w:rsidP="00AD1C1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FB5DEF">
        <w:rPr>
          <w:rFonts w:ascii="Times New Roman" w:hAnsi="Times New Roman" w:cs="Times New Roman"/>
          <w:b/>
          <w:bCs/>
          <w:u w:val="single"/>
        </w:rPr>
        <w:t>O</w:t>
      </w:r>
      <w:r w:rsidR="00970B30" w:rsidRPr="00FB5DEF">
        <w:rPr>
          <w:rFonts w:ascii="Times New Roman" w:hAnsi="Times New Roman" w:cs="Times New Roman"/>
          <w:b/>
          <w:bCs/>
          <w:u w:val="single"/>
        </w:rPr>
        <w:t>PIS PRZEDMIOTU</w:t>
      </w:r>
    </w:p>
    <w:p w14:paraId="48D75F5A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CEL PRZEDMIOTU</w:t>
      </w:r>
    </w:p>
    <w:p w14:paraId="0971CBAD" w14:textId="77777777" w:rsidR="00B47E2D" w:rsidRPr="00FB5DEF" w:rsidRDefault="00E245DA" w:rsidP="00AD1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C</w:t>
      </w:r>
      <w:r w:rsidR="00FD15E2" w:rsidRPr="00FB5DEF">
        <w:rPr>
          <w:rFonts w:ascii="Times New Roman" w:hAnsi="Times New Roman" w:cs="Times New Roman"/>
        </w:rPr>
        <w:t>1</w:t>
      </w:r>
      <w:r w:rsidRPr="00FB5DEF">
        <w:rPr>
          <w:rFonts w:ascii="Times New Roman" w:hAnsi="Times New Roman" w:cs="Times New Roman"/>
        </w:rPr>
        <w:t xml:space="preserve">. </w:t>
      </w:r>
      <w:r w:rsidR="00FD15E2" w:rsidRPr="00FB5DEF">
        <w:rPr>
          <w:rFonts w:ascii="Times New Roman" w:hAnsi="Times New Roman" w:cs="Times New Roman"/>
        </w:rPr>
        <w:t>Pozyskanie wiedzy z zakresu prowadzenia doradztwa finansowego i zapoznanie z praktycznymi aspektami przygotowywania oferty dla klientów.</w:t>
      </w:r>
      <w:r w:rsidR="00B47E2D" w:rsidRPr="00FB5DEF">
        <w:rPr>
          <w:rFonts w:ascii="Times New Roman" w:hAnsi="Times New Roman" w:cs="Times New Roman"/>
        </w:rPr>
        <w:t xml:space="preserve"> </w:t>
      </w:r>
    </w:p>
    <w:p w14:paraId="6D9F665D" w14:textId="77777777" w:rsidR="00B47E2D" w:rsidRPr="00FB5DEF" w:rsidRDefault="00B47E2D" w:rsidP="00AD1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C2. Zaznajomienie z zakresem usług doradztwa finansowego, ze szczególnym uwzględnieniem banków i instytucji kredytowych. </w:t>
      </w:r>
    </w:p>
    <w:p w14:paraId="1726F8AC" w14:textId="77777777" w:rsidR="00FD15E2" w:rsidRPr="00FB5DEF" w:rsidRDefault="00B47E2D" w:rsidP="00AD1C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C3. Wypracowanie umiejętności opracowania doboru optymalnego pakietu ofert pod względem atrakcyjności finansowej.</w:t>
      </w:r>
    </w:p>
    <w:p w14:paraId="4D1E8DC3" w14:textId="77777777" w:rsidR="00AD1C18" w:rsidRPr="00FB5DEF" w:rsidRDefault="00AD1C18" w:rsidP="00AD1C18">
      <w:pPr>
        <w:spacing w:after="0" w:line="240" w:lineRule="auto"/>
        <w:rPr>
          <w:rFonts w:ascii="Times New Roman" w:hAnsi="Times New Roman" w:cs="Times New Roman"/>
        </w:rPr>
      </w:pPr>
    </w:p>
    <w:p w14:paraId="28316348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9BA9B26" w14:textId="60335649" w:rsidR="00E245DA" w:rsidRPr="00FB5DEF" w:rsidRDefault="001D027B" w:rsidP="001D027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FB5DEF">
        <w:rPr>
          <w:rFonts w:ascii="Times New Roman" w:eastAsiaTheme="minorEastAsia" w:hAnsi="Times New Roman" w:cs="Times New Roman"/>
          <w:lang w:eastAsia="pl-PL"/>
        </w:rPr>
        <w:t xml:space="preserve">1. </w:t>
      </w:r>
      <w:r w:rsidR="00E245DA" w:rsidRPr="00FB5DEF">
        <w:rPr>
          <w:rFonts w:ascii="Times New Roman" w:eastAsiaTheme="minorEastAsia" w:hAnsi="Times New Roman" w:cs="Times New Roman"/>
          <w:lang w:eastAsia="pl-PL"/>
        </w:rPr>
        <w:t xml:space="preserve">Student posiada wiedzę teoretyczną z zakresu nauki o </w:t>
      </w:r>
      <w:r w:rsidR="006D7504" w:rsidRPr="00FB5DEF">
        <w:rPr>
          <w:rFonts w:ascii="Times New Roman" w:eastAsiaTheme="minorEastAsia" w:hAnsi="Times New Roman" w:cs="Times New Roman"/>
          <w:lang w:eastAsia="pl-PL"/>
        </w:rPr>
        <w:t>zarządzaniu finansami i rachunkowości</w:t>
      </w:r>
      <w:r w:rsidR="00E245DA" w:rsidRPr="00FB5DEF">
        <w:rPr>
          <w:rFonts w:ascii="Times New Roman" w:eastAsiaTheme="minorEastAsia" w:hAnsi="Times New Roman" w:cs="Times New Roman"/>
          <w:lang w:eastAsia="pl-PL"/>
        </w:rPr>
        <w:t xml:space="preserve">. </w:t>
      </w:r>
    </w:p>
    <w:p w14:paraId="56DEBA0D" w14:textId="7FAA8C32" w:rsidR="00E245DA" w:rsidRPr="00FB5DEF" w:rsidRDefault="001D027B" w:rsidP="001D027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FB5DEF">
        <w:rPr>
          <w:rFonts w:ascii="Times New Roman" w:eastAsiaTheme="minorEastAsia" w:hAnsi="Times New Roman" w:cs="Times New Roman"/>
          <w:lang w:eastAsia="pl-PL"/>
        </w:rPr>
        <w:t xml:space="preserve">2. </w:t>
      </w:r>
      <w:r w:rsidR="00E245DA" w:rsidRPr="00FB5DEF">
        <w:rPr>
          <w:rFonts w:ascii="Times New Roman" w:eastAsiaTheme="minorEastAsia" w:hAnsi="Times New Roman" w:cs="Times New Roman"/>
          <w:lang w:eastAsia="pl-PL"/>
        </w:rPr>
        <w:t>Student wykazuje znajomość zasad matematycznych, które pozwolą na dokonywanie kalkulacji ekonomicznych.</w:t>
      </w:r>
    </w:p>
    <w:p w14:paraId="399455DF" w14:textId="723A1D61" w:rsidR="00E245DA" w:rsidRPr="00FB5DEF" w:rsidRDefault="001D027B" w:rsidP="001D027B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FB5DEF">
        <w:rPr>
          <w:rFonts w:ascii="Times New Roman" w:eastAsiaTheme="minorEastAsia" w:hAnsi="Times New Roman" w:cs="Times New Roman"/>
          <w:lang w:eastAsia="pl-PL"/>
        </w:rPr>
        <w:t xml:space="preserve">3. </w:t>
      </w:r>
      <w:r w:rsidR="00E245DA" w:rsidRPr="00FB5DEF">
        <w:rPr>
          <w:rFonts w:ascii="Times New Roman" w:eastAsiaTheme="minorEastAsia" w:hAnsi="Times New Roman" w:cs="Times New Roman"/>
          <w:lang w:eastAsia="pl-PL"/>
        </w:rPr>
        <w:t xml:space="preserve">Student posiada znajomość </w:t>
      </w:r>
      <w:r w:rsidR="00FD15E2" w:rsidRPr="00FB5DEF">
        <w:rPr>
          <w:rFonts w:ascii="Times New Roman" w:eastAsiaTheme="minorEastAsia" w:hAnsi="Times New Roman" w:cs="Times New Roman"/>
          <w:lang w:eastAsia="pl-PL"/>
        </w:rPr>
        <w:t>rynku finansowego oraz ubezpieczeniowego</w:t>
      </w:r>
      <w:r w:rsidR="00E245DA" w:rsidRPr="00FB5DEF">
        <w:rPr>
          <w:rFonts w:ascii="Times New Roman" w:eastAsiaTheme="minorEastAsia" w:hAnsi="Times New Roman" w:cs="Times New Roman"/>
          <w:lang w:eastAsia="pl-PL"/>
        </w:rPr>
        <w:t>.</w:t>
      </w:r>
    </w:p>
    <w:p w14:paraId="0AAF1AFD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</w:rPr>
      </w:pPr>
    </w:p>
    <w:p w14:paraId="7AAB209E" w14:textId="3A85F6B8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 xml:space="preserve">EFEKTY </w:t>
      </w:r>
      <w:r w:rsidR="00875403" w:rsidRPr="00FB5DEF">
        <w:rPr>
          <w:rFonts w:ascii="Times New Roman" w:hAnsi="Times New Roman" w:cs="Times New Roman"/>
          <w:b/>
          <w:bCs/>
        </w:rPr>
        <w:t>UCZENIA</w:t>
      </w:r>
    </w:p>
    <w:p w14:paraId="4056BAA6" w14:textId="56DF4663" w:rsidR="001D027B" w:rsidRPr="00FB5DEF" w:rsidRDefault="001D027B" w:rsidP="00AD1C18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Po zakończeniu procesu uczenia się student:</w:t>
      </w:r>
    </w:p>
    <w:p w14:paraId="120F3CE5" w14:textId="77777777" w:rsidR="006D7504" w:rsidRPr="00FB5DEF" w:rsidRDefault="003B1B94" w:rsidP="00AD1C18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EU</w:t>
      </w:r>
      <w:r w:rsidR="006D7504" w:rsidRPr="00FB5DEF">
        <w:rPr>
          <w:rFonts w:ascii="Times New Roman" w:hAnsi="Times New Roman" w:cs="Times New Roman"/>
        </w:rPr>
        <w:t>1</w:t>
      </w:r>
      <w:r w:rsidR="00AD1C18" w:rsidRPr="00FB5DEF">
        <w:rPr>
          <w:rFonts w:ascii="Times New Roman" w:hAnsi="Times New Roman" w:cs="Times New Roman"/>
        </w:rPr>
        <w:t>.</w:t>
      </w:r>
      <w:r w:rsidR="006D7504" w:rsidRPr="00FB5DEF">
        <w:rPr>
          <w:rFonts w:ascii="Times New Roman" w:hAnsi="Times New Roman" w:cs="Times New Roman"/>
        </w:rPr>
        <w:t xml:space="preserve"> </w:t>
      </w:r>
      <w:r w:rsidR="00AD1C18" w:rsidRPr="00FB5DEF">
        <w:rPr>
          <w:rFonts w:ascii="Times New Roman" w:hAnsi="Times New Roman" w:cs="Times New Roman"/>
        </w:rPr>
        <w:t>U</w:t>
      </w:r>
      <w:r w:rsidR="00FD15E2" w:rsidRPr="00FB5DEF">
        <w:rPr>
          <w:rFonts w:ascii="Times New Roman" w:hAnsi="Times New Roman" w:cs="Times New Roman"/>
        </w:rPr>
        <w:t>systematyzowanie wiedzy z zakresu zarządzania firmą doradztwa finansowego</w:t>
      </w:r>
      <w:r w:rsidR="00451F74" w:rsidRPr="00FB5DEF">
        <w:rPr>
          <w:rFonts w:ascii="Times New Roman" w:hAnsi="Times New Roman" w:cs="Times New Roman"/>
        </w:rPr>
        <w:t>.</w:t>
      </w:r>
    </w:p>
    <w:p w14:paraId="6D9FDB74" w14:textId="77777777" w:rsidR="006D7504" w:rsidRPr="00FB5DEF" w:rsidRDefault="003B1B94" w:rsidP="00AD1C18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EU</w:t>
      </w:r>
      <w:r w:rsidR="006D7504" w:rsidRPr="00FB5DEF">
        <w:rPr>
          <w:rFonts w:ascii="Times New Roman" w:hAnsi="Times New Roman" w:cs="Times New Roman"/>
        </w:rPr>
        <w:t>2</w:t>
      </w:r>
      <w:r w:rsidR="00AD1C18" w:rsidRPr="00FB5DEF">
        <w:rPr>
          <w:rFonts w:ascii="Times New Roman" w:hAnsi="Times New Roman" w:cs="Times New Roman"/>
        </w:rPr>
        <w:t>.</w:t>
      </w:r>
      <w:r w:rsidR="006D7504" w:rsidRPr="00FB5DEF">
        <w:rPr>
          <w:rFonts w:ascii="Times New Roman" w:hAnsi="Times New Roman" w:cs="Times New Roman"/>
        </w:rPr>
        <w:t xml:space="preserve"> </w:t>
      </w:r>
      <w:r w:rsidR="00FD15E2" w:rsidRPr="00FB5DEF">
        <w:rPr>
          <w:rFonts w:ascii="Times New Roman" w:hAnsi="Times New Roman" w:cs="Times New Roman"/>
        </w:rPr>
        <w:t>Student potrafi podejmować decyzje dotyczące zasobów finansowych klienta</w:t>
      </w:r>
      <w:r w:rsidR="00451F74" w:rsidRPr="00FB5DEF">
        <w:rPr>
          <w:rFonts w:ascii="Times New Roman" w:hAnsi="Times New Roman" w:cs="Times New Roman"/>
        </w:rPr>
        <w:t>.</w:t>
      </w:r>
    </w:p>
    <w:p w14:paraId="28B2EF2C" w14:textId="77777777" w:rsidR="006D7504" w:rsidRPr="00FB5DEF" w:rsidRDefault="003B1B94" w:rsidP="00AD1C18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EU</w:t>
      </w:r>
      <w:r w:rsidR="006D7504" w:rsidRPr="00FB5DEF">
        <w:rPr>
          <w:rFonts w:ascii="Times New Roman" w:hAnsi="Times New Roman" w:cs="Times New Roman"/>
        </w:rPr>
        <w:t>3</w:t>
      </w:r>
      <w:r w:rsidR="00AD1C18" w:rsidRPr="00FB5DEF">
        <w:rPr>
          <w:rFonts w:ascii="Times New Roman" w:hAnsi="Times New Roman" w:cs="Times New Roman"/>
        </w:rPr>
        <w:t>.</w:t>
      </w:r>
      <w:r w:rsidR="006D7504" w:rsidRPr="00FB5DEF">
        <w:rPr>
          <w:rFonts w:ascii="Times New Roman" w:hAnsi="Times New Roman" w:cs="Times New Roman"/>
        </w:rPr>
        <w:t xml:space="preserve"> </w:t>
      </w:r>
      <w:r w:rsidR="00FD15E2" w:rsidRPr="00FB5DEF">
        <w:rPr>
          <w:rFonts w:ascii="Times New Roman" w:hAnsi="Times New Roman" w:cs="Times New Roman"/>
        </w:rPr>
        <w:t>Zaznajomienie z zakresem usług doradztwa finansowego</w:t>
      </w:r>
      <w:r w:rsidR="00451F74" w:rsidRPr="00FB5DEF">
        <w:rPr>
          <w:rFonts w:ascii="Times New Roman" w:hAnsi="Times New Roman" w:cs="Times New Roman"/>
        </w:rPr>
        <w:t>.</w:t>
      </w:r>
    </w:p>
    <w:p w14:paraId="738E328A" w14:textId="77777777" w:rsidR="006D7504" w:rsidRPr="00FB5DEF" w:rsidRDefault="003B1B94" w:rsidP="00AD1C18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EU</w:t>
      </w:r>
      <w:r w:rsidR="006D7504" w:rsidRPr="00FB5DEF">
        <w:rPr>
          <w:rFonts w:ascii="Times New Roman" w:hAnsi="Times New Roman" w:cs="Times New Roman"/>
        </w:rPr>
        <w:t>4</w:t>
      </w:r>
      <w:r w:rsidR="00AD1C18" w:rsidRPr="00FB5DEF">
        <w:rPr>
          <w:rFonts w:ascii="Times New Roman" w:hAnsi="Times New Roman" w:cs="Times New Roman"/>
        </w:rPr>
        <w:t>.</w:t>
      </w:r>
      <w:r w:rsidR="006D7504" w:rsidRPr="00FB5DEF">
        <w:rPr>
          <w:rFonts w:ascii="Times New Roman" w:hAnsi="Times New Roman" w:cs="Times New Roman"/>
        </w:rPr>
        <w:t xml:space="preserve"> </w:t>
      </w:r>
      <w:r w:rsidR="00FD15E2" w:rsidRPr="00FB5DEF">
        <w:rPr>
          <w:rFonts w:ascii="Times New Roman" w:hAnsi="Times New Roman" w:cs="Times New Roman"/>
        </w:rPr>
        <w:t>Wypracowanie umiejętności opracowania doboru optymalnego pakietu ofert pod względem atrakcyjności finansowej</w:t>
      </w:r>
      <w:r w:rsidR="00451F74" w:rsidRPr="00FB5DEF">
        <w:rPr>
          <w:rFonts w:ascii="Times New Roman" w:hAnsi="Times New Roman" w:cs="Times New Roman"/>
        </w:rPr>
        <w:t>.</w:t>
      </w:r>
    </w:p>
    <w:p w14:paraId="3135C3E2" w14:textId="77777777" w:rsidR="00952335" w:rsidRPr="00FB5DEF" w:rsidRDefault="00952335" w:rsidP="00AD1C18">
      <w:pPr>
        <w:spacing w:after="0" w:line="240" w:lineRule="auto"/>
        <w:rPr>
          <w:rFonts w:ascii="Times New Roman" w:hAnsi="Times New Roman" w:cs="Times New Roman"/>
        </w:rPr>
      </w:pPr>
    </w:p>
    <w:p w14:paraId="76A8705E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6"/>
        <w:gridCol w:w="1006"/>
      </w:tblGrid>
      <w:tr w:rsidR="00FB5DEF" w:rsidRPr="00FB5DEF" w14:paraId="322D3B52" w14:textId="77777777" w:rsidTr="00401DD7">
        <w:tc>
          <w:tcPr>
            <w:tcW w:w="4445" w:type="pct"/>
          </w:tcPr>
          <w:p w14:paraId="36EBB9FD" w14:textId="4E9C224D" w:rsidR="00970B30" w:rsidRPr="00FB5DEF" w:rsidRDefault="00970B30" w:rsidP="00AD1C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4782575"/>
            <w:r w:rsidRPr="00FB5DEF">
              <w:rPr>
                <w:rFonts w:ascii="Times New Roman" w:hAnsi="Times New Roman" w:cs="Times New Roman"/>
                <w:b/>
              </w:rPr>
              <w:t>Forma zajęć – WYKŁADY</w:t>
            </w:r>
            <w:r w:rsidR="00AD1C18" w:rsidRPr="00FB5DEF">
              <w:rPr>
                <w:rFonts w:ascii="Times New Roman" w:hAnsi="Times New Roman" w:cs="Times New Roman"/>
                <w:b/>
              </w:rPr>
              <w:t xml:space="preserve"> 30h</w:t>
            </w:r>
          </w:p>
        </w:tc>
        <w:tc>
          <w:tcPr>
            <w:tcW w:w="555" w:type="pct"/>
          </w:tcPr>
          <w:p w14:paraId="0C4AF1DC" w14:textId="77777777" w:rsidR="00970B30" w:rsidRPr="00FB5DEF" w:rsidRDefault="00970B30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5DEF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B5DEF" w:rsidRPr="00FB5DEF" w14:paraId="69D13D7F" w14:textId="77777777" w:rsidTr="00401DD7">
        <w:tc>
          <w:tcPr>
            <w:tcW w:w="4445" w:type="pct"/>
            <w:vAlign w:val="center"/>
          </w:tcPr>
          <w:p w14:paraId="0C498DB0" w14:textId="77777777" w:rsidR="00D36D51" w:rsidRPr="00FB5DEF" w:rsidRDefault="00D36D51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W1-</w:t>
            </w:r>
            <w:r w:rsidR="004B39A9"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5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Pr="00FB5DEF">
              <w:rPr>
                <w:rFonts w:ascii="Times New Roman" w:hAnsi="Times New Roman" w:cs="Times New Roman"/>
              </w:rPr>
              <w:t xml:space="preserve"> </w:t>
            </w:r>
            <w:r w:rsidR="00FD15E2" w:rsidRPr="00FB5DEF">
              <w:rPr>
                <w:rFonts w:ascii="Times New Roman" w:hAnsi="Times New Roman" w:cs="Times New Roman"/>
              </w:rPr>
              <w:t>Specyfika działalności firm doradztwa finansowego: przesłanki formalno-prawne działalności firm doradztwa finansow</w:t>
            </w:r>
            <w:r w:rsidR="00B47E2D" w:rsidRPr="00FB5DEF">
              <w:rPr>
                <w:rFonts w:ascii="Times New Roman" w:hAnsi="Times New Roman" w:cs="Times New Roman"/>
              </w:rPr>
              <w:t>ego, rodzaje oferowanych usług.</w:t>
            </w:r>
          </w:p>
        </w:tc>
        <w:tc>
          <w:tcPr>
            <w:tcW w:w="555" w:type="pct"/>
            <w:vAlign w:val="center"/>
          </w:tcPr>
          <w:p w14:paraId="7CCD44B1" w14:textId="77777777" w:rsidR="00D36D51" w:rsidRPr="00FB5DEF" w:rsidRDefault="00B47E2D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FB5DEF" w:rsidRPr="00FB5DEF" w14:paraId="137E1A20" w14:textId="77777777" w:rsidTr="00401DD7">
        <w:tc>
          <w:tcPr>
            <w:tcW w:w="4445" w:type="pct"/>
            <w:vAlign w:val="center"/>
          </w:tcPr>
          <w:p w14:paraId="1B313371" w14:textId="77777777" w:rsidR="00D36D51" w:rsidRPr="00FB5DEF" w:rsidRDefault="00D36D51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6</w:t>
            </w:r>
            <w:r w:rsidR="004063DE" w:rsidRPr="00FB5DEF">
              <w:rPr>
                <w:rFonts w:ascii="Times New Roman" w:hAnsi="Times New Roman" w:cs="Times New Roman"/>
              </w:rPr>
              <w:t>-</w:t>
            </w:r>
            <w:r w:rsidR="004B39A9"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10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Pr="00FB5DEF">
              <w:rPr>
                <w:rFonts w:ascii="Times New Roman" w:hAnsi="Times New Roman" w:cs="Times New Roman"/>
              </w:rPr>
              <w:t xml:space="preserve"> </w:t>
            </w:r>
            <w:r w:rsidR="00983900" w:rsidRPr="00FB5DEF">
              <w:rPr>
                <w:rFonts w:ascii="Times New Roman" w:hAnsi="Times New Roman" w:cs="Times New Roman"/>
              </w:rPr>
              <w:t>Produkty inwestycyjne, m</w:t>
            </w:r>
            <w:r w:rsidR="00FD15E2" w:rsidRPr="00FB5DEF">
              <w:rPr>
                <w:rFonts w:ascii="Times New Roman" w:hAnsi="Times New Roman" w:cs="Times New Roman"/>
              </w:rPr>
              <w:t>etody wyceny instrumentów finansowych: podstawy wyceny instrumentów rynku pieniężnego i walutowego, wartość pieniądza w czasie.</w:t>
            </w:r>
          </w:p>
        </w:tc>
        <w:tc>
          <w:tcPr>
            <w:tcW w:w="555" w:type="pct"/>
            <w:vAlign w:val="center"/>
          </w:tcPr>
          <w:p w14:paraId="498F24A8" w14:textId="77777777" w:rsidR="00D36D51" w:rsidRPr="00FB5DEF" w:rsidRDefault="00B47E2D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FB5DEF" w:rsidRPr="00FB5DEF" w14:paraId="3573D7EE" w14:textId="77777777" w:rsidTr="00401DD7">
        <w:tc>
          <w:tcPr>
            <w:tcW w:w="4445" w:type="pct"/>
            <w:vAlign w:val="center"/>
          </w:tcPr>
          <w:p w14:paraId="67BCEFFA" w14:textId="77777777" w:rsidR="00D36D51" w:rsidRPr="00FB5DEF" w:rsidRDefault="004B39A9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11</w:t>
            </w:r>
            <w:r w:rsidR="00D36D51" w:rsidRPr="00FB5DEF">
              <w:rPr>
                <w:rFonts w:ascii="Times New Roman" w:hAnsi="Times New Roman" w:cs="Times New Roman"/>
              </w:rPr>
              <w:t>-</w:t>
            </w:r>
            <w:r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18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="00D36D51" w:rsidRPr="00FB5DEF">
              <w:rPr>
                <w:rFonts w:ascii="Times New Roman" w:hAnsi="Times New Roman" w:cs="Times New Roman"/>
              </w:rPr>
              <w:t xml:space="preserve"> </w:t>
            </w:r>
            <w:r w:rsidR="00B47E2D" w:rsidRPr="00FB5DEF">
              <w:rPr>
                <w:rFonts w:ascii="Times New Roman" w:hAnsi="Times New Roman" w:cs="Times New Roman"/>
              </w:rPr>
              <w:t>Produkty kredytowe dla klientów indywidualnych i instytucjonalnych: kredyty mieszkaniowe, kredyty konsolidacyjne, pożyczki hipoteczne, refinansowanie, metody doboru waluty, oprocentowania i okresów spłaty zadłużenia, dokumentacja kredytowa</w:t>
            </w:r>
          </w:p>
        </w:tc>
        <w:tc>
          <w:tcPr>
            <w:tcW w:w="555" w:type="pct"/>
            <w:vAlign w:val="center"/>
          </w:tcPr>
          <w:p w14:paraId="564F260E" w14:textId="77777777" w:rsidR="00D36D51" w:rsidRPr="00FB5DEF" w:rsidRDefault="00B47E2D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</w:tr>
      <w:tr w:rsidR="00FB5DEF" w:rsidRPr="00FB5DEF" w14:paraId="6404567A" w14:textId="77777777" w:rsidTr="00401DD7">
        <w:tc>
          <w:tcPr>
            <w:tcW w:w="4445" w:type="pct"/>
            <w:vAlign w:val="center"/>
          </w:tcPr>
          <w:p w14:paraId="382F8E11" w14:textId="77777777" w:rsidR="00D36D51" w:rsidRPr="00FB5DEF" w:rsidRDefault="0030537D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19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4B39A9"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26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="00D36D51" w:rsidRPr="00FB5DEF">
              <w:rPr>
                <w:rFonts w:ascii="Times New Roman" w:hAnsi="Times New Roman" w:cs="Times New Roman"/>
              </w:rPr>
              <w:t xml:space="preserve"> </w:t>
            </w:r>
            <w:r w:rsidR="00B47E2D" w:rsidRPr="00FB5DEF">
              <w:rPr>
                <w:rFonts w:ascii="Times New Roman" w:hAnsi="Times New Roman" w:cs="Times New Roman"/>
              </w:rPr>
              <w:t xml:space="preserve">Wybór niezbędnych usług finansowych dla przedsiębiorstwa w zakresie rozliczeń pieniężnych, lokowania zasobów gotówkowych oraz w dziedzinie udzielania </w:t>
            </w:r>
            <w:r w:rsidR="00B47E2D" w:rsidRPr="00FB5DEF">
              <w:rPr>
                <w:rFonts w:ascii="Times New Roman" w:hAnsi="Times New Roman" w:cs="Times New Roman"/>
              </w:rPr>
              <w:lastRenderedPageBreak/>
              <w:t>kredytów. Formy oraz obsługa rozliczeń z kontrahentami krajowymi i zagranicznymi za pośrednictwem banku. Formy oraz opłacalność lokat pieniężnych w bankach</w:t>
            </w:r>
            <w:r w:rsidR="00185C54" w:rsidRPr="00FB5D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vAlign w:val="center"/>
          </w:tcPr>
          <w:p w14:paraId="1369FC64" w14:textId="77777777" w:rsidR="00D36D51" w:rsidRPr="00FB5DEF" w:rsidRDefault="00B47E2D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lastRenderedPageBreak/>
              <w:t>8</w:t>
            </w:r>
          </w:p>
        </w:tc>
      </w:tr>
      <w:tr w:rsidR="00FB5DEF" w:rsidRPr="00FB5DEF" w14:paraId="21E4DED0" w14:textId="77777777" w:rsidTr="00401DD7">
        <w:tc>
          <w:tcPr>
            <w:tcW w:w="4445" w:type="pct"/>
            <w:vAlign w:val="center"/>
          </w:tcPr>
          <w:p w14:paraId="15767178" w14:textId="77777777" w:rsidR="00D36D51" w:rsidRPr="00FB5DEF" w:rsidRDefault="0030537D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27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4B39A9" w:rsidRPr="00FB5DEF">
              <w:rPr>
                <w:rFonts w:ascii="Times New Roman" w:hAnsi="Times New Roman" w:cs="Times New Roman"/>
              </w:rPr>
              <w:t>W</w:t>
            </w:r>
            <w:r w:rsidR="00B47E2D" w:rsidRPr="00FB5DEF">
              <w:rPr>
                <w:rFonts w:ascii="Times New Roman" w:hAnsi="Times New Roman" w:cs="Times New Roman"/>
              </w:rPr>
              <w:t>30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="00D36D51" w:rsidRPr="00FB5DEF">
              <w:rPr>
                <w:rFonts w:ascii="Times New Roman" w:hAnsi="Times New Roman" w:cs="Times New Roman"/>
              </w:rPr>
              <w:t xml:space="preserve"> </w:t>
            </w:r>
            <w:r w:rsidR="00B47E2D" w:rsidRPr="00FB5DEF">
              <w:rPr>
                <w:rFonts w:ascii="Times New Roman" w:hAnsi="Times New Roman" w:cs="Times New Roman"/>
              </w:rPr>
              <w:t>Pozostałe usługi doradztwa finansowego</w:t>
            </w:r>
            <w:r w:rsidR="00185C54" w:rsidRPr="00FB5DE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  <w:vAlign w:val="center"/>
          </w:tcPr>
          <w:p w14:paraId="7BEBD8B0" w14:textId="77777777" w:rsidR="00D36D51" w:rsidRPr="00FB5DEF" w:rsidRDefault="00B47E2D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FB5DEF" w:rsidRPr="00FB5DEF" w14:paraId="43B57659" w14:textId="77777777" w:rsidTr="00401DD7">
        <w:tc>
          <w:tcPr>
            <w:tcW w:w="4445" w:type="pct"/>
          </w:tcPr>
          <w:p w14:paraId="6444833D" w14:textId="56DCB1BF" w:rsidR="0030537D" w:rsidRPr="00FB5DEF" w:rsidRDefault="0030537D" w:rsidP="00AD1C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5DEF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FD15E2" w:rsidRPr="00FB5DEF">
              <w:rPr>
                <w:rFonts w:ascii="Times New Roman" w:hAnsi="Times New Roman" w:cs="Times New Roman"/>
                <w:b/>
              </w:rPr>
              <w:t>ĆWICZENIA</w:t>
            </w:r>
            <w:r w:rsidRPr="00FB5DEF">
              <w:rPr>
                <w:rFonts w:ascii="Times New Roman" w:hAnsi="Times New Roman" w:cs="Times New Roman"/>
                <w:b/>
              </w:rPr>
              <w:t xml:space="preserve"> </w:t>
            </w:r>
            <w:r w:rsidR="00AD1C18" w:rsidRPr="00FB5DEF">
              <w:rPr>
                <w:rFonts w:ascii="Times New Roman" w:hAnsi="Times New Roman" w:cs="Times New Roman"/>
                <w:b/>
              </w:rPr>
              <w:t>30h</w:t>
            </w:r>
          </w:p>
        </w:tc>
        <w:tc>
          <w:tcPr>
            <w:tcW w:w="555" w:type="pct"/>
          </w:tcPr>
          <w:p w14:paraId="336BA569" w14:textId="77777777" w:rsidR="0030537D" w:rsidRPr="00FB5DEF" w:rsidRDefault="0030537D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5DEF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B5DEF" w:rsidRPr="00FB5DEF" w14:paraId="2FB43182" w14:textId="77777777" w:rsidTr="00401DD7">
        <w:tc>
          <w:tcPr>
            <w:tcW w:w="4445" w:type="pct"/>
            <w:vAlign w:val="center"/>
          </w:tcPr>
          <w:p w14:paraId="238A1FEE" w14:textId="77777777" w:rsidR="00076A77" w:rsidRPr="00FB5DEF" w:rsidRDefault="00E81407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C</w:t>
            </w:r>
            <w:r w:rsidR="00076A77" w:rsidRPr="00FB5DEF">
              <w:rPr>
                <w:rFonts w:ascii="Times New Roman" w:hAnsi="Times New Roman" w:cs="Times New Roman"/>
              </w:rPr>
              <w:t>1-</w:t>
            </w:r>
            <w:r w:rsidR="004B39A9" w:rsidRPr="00FB5DEF">
              <w:rPr>
                <w:rFonts w:ascii="Times New Roman" w:hAnsi="Times New Roman" w:cs="Times New Roman"/>
              </w:rPr>
              <w:t>C</w:t>
            </w:r>
            <w:r w:rsidR="00983900" w:rsidRPr="00FB5DEF">
              <w:rPr>
                <w:rFonts w:ascii="Times New Roman" w:hAnsi="Times New Roman" w:cs="Times New Roman"/>
              </w:rPr>
              <w:t>6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="00076A77" w:rsidRPr="00FB5DEF">
              <w:rPr>
                <w:rFonts w:ascii="Times New Roman" w:hAnsi="Times New Roman" w:cs="Times New Roman"/>
              </w:rPr>
              <w:t xml:space="preserve"> </w:t>
            </w:r>
            <w:r w:rsidR="00FD15E2" w:rsidRPr="00FB5DEF">
              <w:rPr>
                <w:rFonts w:ascii="Times New Roman" w:hAnsi="Times New Roman" w:cs="Times New Roman"/>
              </w:rPr>
              <w:t>Produkty kredytowe dla klientów indywidualnych i instytucjonalnych: kredyty mieszkaniowe, kredyty konsolidacyjne, pożyczki hipoteczne,</w:t>
            </w:r>
            <w:r w:rsidR="00983900" w:rsidRPr="00FB5DEF">
              <w:rPr>
                <w:rFonts w:ascii="Times New Roman" w:hAnsi="Times New Roman" w:cs="Times New Roman"/>
              </w:rPr>
              <w:t xml:space="preserve"> </w:t>
            </w:r>
            <w:r w:rsidR="00FD15E2" w:rsidRPr="00FB5DEF">
              <w:rPr>
                <w:rFonts w:ascii="Times New Roman" w:hAnsi="Times New Roman" w:cs="Times New Roman"/>
              </w:rPr>
              <w:t xml:space="preserve">refinansowanie, metody doboru waluty, oprocentowania i okresów spłaty zadłużenia, dokumentacja kredytowa. </w:t>
            </w:r>
          </w:p>
        </w:tc>
        <w:tc>
          <w:tcPr>
            <w:tcW w:w="555" w:type="pct"/>
            <w:vAlign w:val="center"/>
          </w:tcPr>
          <w:p w14:paraId="04F7C103" w14:textId="77777777" w:rsidR="00076A77" w:rsidRPr="00FB5DEF" w:rsidRDefault="00983900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FB5DEF" w:rsidRPr="00FB5DEF" w14:paraId="7B275490" w14:textId="77777777" w:rsidTr="00401DD7">
        <w:tc>
          <w:tcPr>
            <w:tcW w:w="4445" w:type="pct"/>
            <w:vAlign w:val="center"/>
          </w:tcPr>
          <w:p w14:paraId="2EDC2284" w14:textId="77777777" w:rsidR="00076A77" w:rsidRPr="00FB5DEF" w:rsidRDefault="00076A77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</w:rPr>
              <w:t>C</w:t>
            </w:r>
            <w:r w:rsidR="00983900" w:rsidRPr="00FB5DEF">
              <w:rPr>
                <w:rFonts w:ascii="Times New Roman" w:hAnsi="Times New Roman" w:cs="Times New Roman"/>
              </w:rPr>
              <w:t>7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4B39A9" w:rsidRPr="00FB5DEF">
              <w:rPr>
                <w:rFonts w:ascii="Times New Roman" w:hAnsi="Times New Roman" w:cs="Times New Roman"/>
              </w:rPr>
              <w:t>C</w:t>
            </w:r>
            <w:r w:rsidR="00983900" w:rsidRPr="00FB5DEF">
              <w:rPr>
                <w:rFonts w:ascii="Times New Roman" w:hAnsi="Times New Roman" w:cs="Times New Roman"/>
              </w:rPr>
              <w:t>12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Pr="00FB5DEF">
              <w:rPr>
                <w:rFonts w:ascii="Times New Roman" w:hAnsi="Times New Roman" w:cs="Times New Roman"/>
              </w:rPr>
              <w:t xml:space="preserve"> </w:t>
            </w:r>
            <w:r w:rsidR="00983900" w:rsidRPr="00FB5DEF">
              <w:rPr>
                <w:rFonts w:ascii="Times New Roman" w:hAnsi="Times New Roman" w:cs="Times New Roman"/>
                <w:lang w:eastAsia="pl-PL"/>
              </w:rPr>
              <w:t>Produkty inwestycyjne dla klientów indywidualnych i instytucjonalnych: fundusze inwestycyjne, lokaty, portfele modelowe, plany oszczędnościowe, programy walutowe, zarządzanie finansami osobistymi oraz określenie i ocena strategii inwestycyjnej oraz ocena.</w:t>
            </w:r>
          </w:p>
        </w:tc>
        <w:tc>
          <w:tcPr>
            <w:tcW w:w="555" w:type="pct"/>
            <w:vAlign w:val="center"/>
          </w:tcPr>
          <w:p w14:paraId="4E24F712" w14:textId="77777777" w:rsidR="00076A77" w:rsidRPr="00FB5DEF" w:rsidRDefault="00983900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FB5DEF" w:rsidRPr="00FB5DEF" w14:paraId="13254BED" w14:textId="77777777" w:rsidTr="00401DD7">
        <w:tc>
          <w:tcPr>
            <w:tcW w:w="4445" w:type="pct"/>
            <w:vAlign w:val="center"/>
          </w:tcPr>
          <w:p w14:paraId="2EE40F26" w14:textId="77777777" w:rsidR="00076A77" w:rsidRPr="00FB5DEF" w:rsidRDefault="00076A77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</w:rPr>
              <w:t>C</w:t>
            </w:r>
            <w:r w:rsidR="00983900" w:rsidRPr="00FB5DEF">
              <w:rPr>
                <w:rFonts w:ascii="Times New Roman" w:hAnsi="Times New Roman" w:cs="Times New Roman"/>
              </w:rPr>
              <w:t>13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4B39A9" w:rsidRPr="00FB5DEF">
              <w:rPr>
                <w:rFonts w:ascii="Times New Roman" w:hAnsi="Times New Roman" w:cs="Times New Roman"/>
              </w:rPr>
              <w:t>C</w:t>
            </w:r>
            <w:r w:rsidR="00983900" w:rsidRPr="00FB5DEF">
              <w:rPr>
                <w:rFonts w:ascii="Times New Roman" w:hAnsi="Times New Roman" w:cs="Times New Roman"/>
              </w:rPr>
              <w:t>18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Pr="00FB5DEF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983900" w:rsidRPr="00FB5DEF">
              <w:rPr>
                <w:rFonts w:ascii="Times New Roman" w:hAnsi="Times New Roman" w:cs="Times New Roman"/>
                <w:lang w:eastAsia="pl-PL"/>
              </w:rPr>
              <w:t>Produkty ubezpieczeniowe dla klientów indywidualnych i instytucjonalnych: ubezpieczenia transakcji finansowych, ubezpieczenia kredytowe, ubezpieczenia majątkowe, ubezpieczenia osobowe, ubezpieczenia emerytalne, ubezpieczenia społeczne, dokumentacja ubezpieczeniowa</w:t>
            </w:r>
            <w:r w:rsidRPr="00FB5DEF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14:paraId="7E2601F0" w14:textId="77777777" w:rsidR="00076A77" w:rsidRPr="00FB5DEF" w:rsidRDefault="00983900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FB5DEF" w:rsidRPr="00FB5DEF" w14:paraId="7EDC000B" w14:textId="77777777" w:rsidTr="00401DD7">
        <w:tc>
          <w:tcPr>
            <w:tcW w:w="4445" w:type="pct"/>
            <w:vAlign w:val="center"/>
          </w:tcPr>
          <w:p w14:paraId="18DE80C4" w14:textId="77777777" w:rsidR="00983900" w:rsidRPr="00FB5DEF" w:rsidRDefault="00076A77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C</w:t>
            </w:r>
            <w:r w:rsidR="00FE4737" w:rsidRPr="00FB5DEF">
              <w:rPr>
                <w:rFonts w:ascii="Times New Roman" w:hAnsi="Times New Roman" w:cs="Times New Roman"/>
                <w:lang w:eastAsia="pl-PL"/>
              </w:rPr>
              <w:t>1</w:t>
            </w:r>
            <w:r w:rsidR="00983900" w:rsidRPr="00FB5DEF">
              <w:rPr>
                <w:rFonts w:ascii="Times New Roman" w:hAnsi="Times New Roman" w:cs="Times New Roman"/>
                <w:lang w:eastAsia="pl-PL"/>
              </w:rPr>
              <w:t>9</w:t>
            </w:r>
            <w:r w:rsidRPr="00FB5DEF">
              <w:rPr>
                <w:rFonts w:ascii="Times New Roman" w:hAnsi="Times New Roman" w:cs="Times New Roman"/>
                <w:lang w:eastAsia="pl-PL"/>
              </w:rPr>
              <w:t>-</w:t>
            </w:r>
            <w:r w:rsidR="004B39A9" w:rsidRPr="00FB5DEF">
              <w:rPr>
                <w:rFonts w:ascii="Times New Roman" w:hAnsi="Times New Roman" w:cs="Times New Roman"/>
                <w:lang w:eastAsia="pl-PL"/>
              </w:rPr>
              <w:t>C</w:t>
            </w:r>
            <w:r w:rsidR="00983900" w:rsidRPr="00FB5DEF">
              <w:rPr>
                <w:rFonts w:ascii="Times New Roman" w:hAnsi="Times New Roman" w:cs="Times New Roman"/>
                <w:lang w:eastAsia="pl-PL"/>
              </w:rPr>
              <w:t>24</w:t>
            </w:r>
            <w:r w:rsidR="00AD1C18" w:rsidRPr="00FB5DEF">
              <w:rPr>
                <w:rFonts w:ascii="Times New Roman" w:hAnsi="Times New Roman" w:cs="Times New Roman"/>
                <w:lang w:eastAsia="pl-PL"/>
              </w:rPr>
              <w:t>.</w:t>
            </w:r>
            <w:r w:rsidRPr="00FB5DEF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983900" w:rsidRPr="00FB5DEF">
              <w:rPr>
                <w:rFonts w:ascii="Times New Roman" w:hAnsi="Times New Roman" w:cs="Times New Roman"/>
                <w:lang w:eastAsia="pl-PL"/>
              </w:rPr>
              <w:t>Inne produkty oferowane prze firmy doradztwa finansowego: doradztwo w</w:t>
            </w:r>
          </w:p>
          <w:p w14:paraId="2AFEA57D" w14:textId="77777777" w:rsidR="00076A77" w:rsidRPr="00FB5DEF" w:rsidRDefault="00983900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prowadzeniu działalności gospodarczej; przygotowania na zlecenie: dokumentacji, biznes planów, studiów wykonalności inwestycji oraz analiz i projekcji finansowych, dokonywanie przekształceń działalności w inną formę prawną</w:t>
            </w:r>
            <w:r w:rsidR="00076A77" w:rsidRPr="00FB5DEF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14:paraId="061F6E6D" w14:textId="77777777" w:rsidR="00076A77" w:rsidRPr="00FB5DEF" w:rsidRDefault="00983900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6</w:t>
            </w:r>
          </w:p>
        </w:tc>
      </w:tr>
      <w:tr w:rsidR="00FB5DEF" w:rsidRPr="00FB5DEF" w14:paraId="7B4C0179" w14:textId="77777777" w:rsidTr="00401DD7">
        <w:tc>
          <w:tcPr>
            <w:tcW w:w="4445" w:type="pct"/>
            <w:vAlign w:val="center"/>
          </w:tcPr>
          <w:p w14:paraId="58FAABE4" w14:textId="77777777" w:rsidR="00076A77" w:rsidRPr="00FB5DEF" w:rsidRDefault="00076A77" w:rsidP="00AD1C1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</w:rPr>
              <w:t>C</w:t>
            </w:r>
            <w:r w:rsidR="00983900" w:rsidRPr="00FB5DEF">
              <w:rPr>
                <w:rFonts w:ascii="Times New Roman" w:hAnsi="Times New Roman" w:cs="Times New Roman"/>
              </w:rPr>
              <w:t>25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4B39A9" w:rsidRPr="00FB5DEF">
              <w:rPr>
                <w:rFonts w:ascii="Times New Roman" w:hAnsi="Times New Roman" w:cs="Times New Roman"/>
              </w:rPr>
              <w:t>C</w:t>
            </w:r>
            <w:r w:rsidR="00983900" w:rsidRPr="00FB5DEF">
              <w:rPr>
                <w:rFonts w:ascii="Times New Roman" w:hAnsi="Times New Roman" w:cs="Times New Roman"/>
              </w:rPr>
              <w:t>28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Pr="00FB5DEF">
              <w:rPr>
                <w:rFonts w:ascii="Times New Roman" w:hAnsi="Times New Roman" w:cs="Times New Roman"/>
              </w:rPr>
              <w:t xml:space="preserve"> </w:t>
            </w:r>
            <w:r w:rsidR="00983900" w:rsidRPr="00FB5DEF">
              <w:rPr>
                <w:rFonts w:ascii="Times New Roman" w:hAnsi="Times New Roman" w:cs="Times New Roman"/>
                <w:lang w:eastAsia="pl-PL"/>
              </w:rPr>
              <w:t>Nowe usługi finansowe: oferta na rynku polskim, jakie są perspektywy i bariery rozwoju nowych usług finansowych w Polsce</w:t>
            </w:r>
            <w:r w:rsidR="00E81407" w:rsidRPr="00FB5DEF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14:paraId="23A13A73" w14:textId="77777777" w:rsidR="00076A77" w:rsidRPr="00FB5DEF" w:rsidRDefault="00E81407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076A77" w:rsidRPr="00FB5DEF" w14:paraId="3E1EDA59" w14:textId="77777777" w:rsidTr="00401DD7">
        <w:tc>
          <w:tcPr>
            <w:tcW w:w="4445" w:type="pct"/>
            <w:vAlign w:val="center"/>
          </w:tcPr>
          <w:p w14:paraId="2DE18BE6" w14:textId="77777777" w:rsidR="00076A77" w:rsidRPr="00FB5DEF" w:rsidRDefault="00E81407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C</w:t>
            </w:r>
            <w:r w:rsidR="004B39A9" w:rsidRPr="00FB5DEF">
              <w:rPr>
                <w:rFonts w:ascii="Times New Roman" w:hAnsi="Times New Roman" w:cs="Times New Roman"/>
              </w:rPr>
              <w:t>2</w:t>
            </w:r>
            <w:r w:rsidR="00983900" w:rsidRPr="00FB5DEF">
              <w:rPr>
                <w:rFonts w:ascii="Times New Roman" w:hAnsi="Times New Roman" w:cs="Times New Roman"/>
              </w:rPr>
              <w:t>9</w:t>
            </w:r>
            <w:r w:rsidR="00252D86" w:rsidRPr="00FB5DEF">
              <w:rPr>
                <w:rFonts w:ascii="Times New Roman" w:hAnsi="Times New Roman" w:cs="Times New Roman"/>
              </w:rPr>
              <w:t>-C</w:t>
            </w:r>
            <w:r w:rsidR="00983900" w:rsidRPr="00FB5DEF">
              <w:rPr>
                <w:rFonts w:ascii="Times New Roman" w:hAnsi="Times New Roman" w:cs="Times New Roman"/>
              </w:rPr>
              <w:t>30</w:t>
            </w:r>
            <w:r w:rsidR="00AD1C18" w:rsidRPr="00FB5DEF">
              <w:rPr>
                <w:rFonts w:ascii="Times New Roman" w:hAnsi="Times New Roman" w:cs="Times New Roman"/>
              </w:rPr>
              <w:t>.</w:t>
            </w:r>
            <w:r w:rsidR="00076A77" w:rsidRPr="00FB5DEF">
              <w:rPr>
                <w:rFonts w:ascii="Times New Roman" w:hAnsi="Times New Roman" w:cs="Times New Roman"/>
              </w:rPr>
              <w:t xml:space="preserve"> Sprawdzenie wiadomości – kolokwium.</w:t>
            </w:r>
          </w:p>
        </w:tc>
        <w:tc>
          <w:tcPr>
            <w:tcW w:w="555" w:type="pct"/>
            <w:vAlign w:val="center"/>
          </w:tcPr>
          <w:p w14:paraId="40C0C3A8" w14:textId="77777777" w:rsidR="00076A77" w:rsidRPr="00FB5DEF" w:rsidRDefault="00252D86" w:rsidP="000C09C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  <w:bookmarkEnd w:id="1"/>
    </w:tbl>
    <w:p w14:paraId="6A532B2A" w14:textId="77777777" w:rsidR="00401DD7" w:rsidRPr="00FB5DEF" w:rsidRDefault="00401DD7" w:rsidP="00401DD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51F31B" w14:textId="3160D188" w:rsidR="00970B30" w:rsidRPr="00FB5DEF" w:rsidRDefault="00970B30" w:rsidP="00401DD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NARZĘDZIA DYDAKTYCZNE</w:t>
      </w:r>
    </w:p>
    <w:p w14:paraId="61E80F6D" w14:textId="049137C4" w:rsidR="00AD1C18" w:rsidRPr="00FB5DEF" w:rsidRDefault="00401DD7" w:rsidP="00401DD7">
      <w:pPr>
        <w:spacing w:after="0" w:line="240" w:lineRule="auto"/>
        <w:contextualSpacing/>
        <w:rPr>
          <w:rFonts w:ascii="Times New Roman" w:hAnsi="Times New Roman" w:cs="Times New Roman"/>
        </w:rPr>
      </w:pPr>
      <w:bookmarkStart w:id="2" w:name="_Hlk4781213"/>
      <w:r w:rsidRPr="00FB5DEF">
        <w:rPr>
          <w:rFonts w:ascii="Times New Roman" w:hAnsi="Times New Roman" w:cs="Times New Roman"/>
        </w:rPr>
        <w:t xml:space="preserve">1. </w:t>
      </w:r>
      <w:r w:rsidR="00AD1C18" w:rsidRPr="00FB5DEF">
        <w:rPr>
          <w:rFonts w:ascii="Times New Roman" w:hAnsi="Times New Roman" w:cs="Times New Roman"/>
        </w:rPr>
        <w:t>Sprzęt audiowizualny.</w:t>
      </w:r>
    </w:p>
    <w:p w14:paraId="1EA4A06A" w14:textId="5C4FF02B" w:rsidR="00D24F20" w:rsidRPr="00FB5DEF" w:rsidRDefault="00401DD7" w:rsidP="00401DD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2. </w:t>
      </w:r>
      <w:r w:rsidR="00AD1C18" w:rsidRPr="00FB5DEF">
        <w:rPr>
          <w:rFonts w:ascii="Times New Roman" w:hAnsi="Times New Roman" w:cs="Times New Roman"/>
        </w:rPr>
        <w:t>T</w:t>
      </w:r>
      <w:r w:rsidR="00D24F20" w:rsidRPr="00FB5DEF">
        <w:rPr>
          <w:rFonts w:ascii="Times New Roman" w:hAnsi="Times New Roman" w:cs="Times New Roman"/>
        </w:rPr>
        <w:t>ablica, kreda, mazaki</w:t>
      </w:r>
      <w:r w:rsidR="00AD1C18" w:rsidRPr="00FB5DEF">
        <w:rPr>
          <w:rFonts w:ascii="Times New Roman" w:hAnsi="Times New Roman" w:cs="Times New Roman"/>
        </w:rPr>
        <w:t>.</w:t>
      </w:r>
    </w:p>
    <w:p w14:paraId="2CAAD7DA" w14:textId="577DA3D6" w:rsidR="00D24F20" w:rsidRPr="00FB5DEF" w:rsidRDefault="00401DD7" w:rsidP="00401DD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3. </w:t>
      </w:r>
      <w:r w:rsidR="00AD1C18" w:rsidRPr="00FB5DEF">
        <w:rPr>
          <w:rFonts w:ascii="Times New Roman" w:hAnsi="Times New Roman" w:cs="Times New Roman"/>
        </w:rPr>
        <w:t>Z</w:t>
      </w:r>
      <w:r w:rsidR="00D24F20" w:rsidRPr="00FB5DEF">
        <w:rPr>
          <w:rFonts w:ascii="Times New Roman" w:hAnsi="Times New Roman" w:cs="Times New Roman"/>
        </w:rPr>
        <w:t>estawy zadań przekazane studentom do rozwiązania</w:t>
      </w:r>
      <w:r w:rsidR="00AD1C18" w:rsidRPr="00FB5DEF">
        <w:rPr>
          <w:rFonts w:ascii="Times New Roman" w:hAnsi="Times New Roman" w:cs="Times New Roman"/>
        </w:rPr>
        <w:t>.</w:t>
      </w:r>
    </w:p>
    <w:p w14:paraId="31279BC4" w14:textId="5A4BC2CD" w:rsidR="00D24F20" w:rsidRPr="00FB5DEF" w:rsidRDefault="00401DD7" w:rsidP="00401DD7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4. </w:t>
      </w:r>
      <w:proofErr w:type="spellStart"/>
      <w:r w:rsidR="00AD1C18" w:rsidRPr="00FB5DEF">
        <w:rPr>
          <w:rFonts w:ascii="Times New Roman" w:hAnsi="Times New Roman" w:cs="Times New Roman"/>
        </w:rPr>
        <w:t>C</w:t>
      </w:r>
      <w:r w:rsidR="00D24F20" w:rsidRPr="00FB5DEF">
        <w:rPr>
          <w:rFonts w:ascii="Times New Roman" w:hAnsi="Times New Roman" w:cs="Times New Roman"/>
        </w:rPr>
        <w:t>asestudy</w:t>
      </w:r>
      <w:proofErr w:type="spellEnd"/>
      <w:r w:rsidR="00AD1C18" w:rsidRPr="00FB5DEF">
        <w:rPr>
          <w:rFonts w:ascii="Times New Roman" w:hAnsi="Times New Roman" w:cs="Times New Roman"/>
        </w:rPr>
        <w:t>.</w:t>
      </w:r>
    </w:p>
    <w:bookmarkEnd w:id="2"/>
    <w:p w14:paraId="578F7250" w14:textId="77777777" w:rsidR="00952335" w:rsidRPr="00FB5DEF" w:rsidRDefault="00952335" w:rsidP="00AD1C18">
      <w:pPr>
        <w:pStyle w:val="Akapitzlist"/>
        <w:ind w:left="0"/>
        <w:contextualSpacing/>
        <w:rPr>
          <w:sz w:val="22"/>
          <w:szCs w:val="22"/>
        </w:rPr>
      </w:pPr>
    </w:p>
    <w:p w14:paraId="3521452C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79BCE376" w14:textId="1B0A16F1" w:rsidR="001D027B" w:rsidRPr="00FB5DEF" w:rsidRDefault="001D027B" w:rsidP="001D027B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F1. Praca w grupach</w:t>
      </w:r>
    </w:p>
    <w:p w14:paraId="5E6F2039" w14:textId="6D1ECAE7" w:rsidR="001D027B" w:rsidRPr="00FB5DEF" w:rsidRDefault="001D027B" w:rsidP="001D027B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F2. Aktywność na zajęciach</w:t>
      </w:r>
    </w:p>
    <w:p w14:paraId="68341C5F" w14:textId="29F58476" w:rsidR="001D027B" w:rsidRPr="00FB5DEF" w:rsidRDefault="001D027B" w:rsidP="001D027B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P1. Kolokwium zaliczeniowe obejmujące zagadnienia teoretyczne oraz zadania</w:t>
      </w:r>
    </w:p>
    <w:p w14:paraId="4001B491" w14:textId="4AE76374" w:rsidR="00970B30" w:rsidRPr="00FB5DEF" w:rsidRDefault="001D027B" w:rsidP="001D027B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P2. Egzamin testowy obejmujące elementy zagadnień z wykładu</w:t>
      </w:r>
    </w:p>
    <w:p w14:paraId="6AEE52D0" w14:textId="77777777" w:rsidR="001D027B" w:rsidRPr="00FB5DEF" w:rsidRDefault="001D027B" w:rsidP="001D027B">
      <w:pPr>
        <w:spacing w:after="0" w:line="240" w:lineRule="auto"/>
        <w:rPr>
          <w:rFonts w:ascii="Times New Roman" w:hAnsi="Times New Roman" w:cs="Times New Roman"/>
        </w:rPr>
      </w:pPr>
    </w:p>
    <w:p w14:paraId="1C78FFEF" w14:textId="13ABE585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FB5DEF" w:rsidRPr="00FB5DEF" w14:paraId="40745980" w14:textId="77777777" w:rsidTr="00A768AB">
        <w:tc>
          <w:tcPr>
            <w:tcW w:w="3082" w:type="pct"/>
            <w:gridSpan w:val="2"/>
            <w:vMerge w:val="restart"/>
          </w:tcPr>
          <w:p w14:paraId="182E1A9E" w14:textId="77777777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BBFD679" w14:textId="77777777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993A6D7" w14:textId="77777777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FB5DEF" w:rsidRPr="00FB5DEF" w14:paraId="7F28A788" w14:textId="77777777" w:rsidTr="00A768AB">
        <w:trPr>
          <w:trHeight w:val="108"/>
        </w:trPr>
        <w:tc>
          <w:tcPr>
            <w:tcW w:w="3082" w:type="pct"/>
            <w:gridSpan w:val="2"/>
            <w:vMerge/>
          </w:tcPr>
          <w:p w14:paraId="4A9A63B5" w14:textId="77777777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1FEFF949" w14:textId="7600B2D5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43B39E3" w14:textId="77777777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FB5DEF" w:rsidRPr="00FB5DEF" w14:paraId="2AF82CF5" w14:textId="77777777" w:rsidTr="00A768AB">
        <w:tc>
          <w:tcPr>
            <w:tcW w:w="1974" w:type="pct"/>
          </w:tcPr>
          <w:p w14:paraId="55B00617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CE67998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10D3A2E0" w14:textId="39B461D9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221C1902" w14:textId="540141D0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FB5DEF" w:rsidRPr="00FB5DEF" w14:paraId="18929F7D" w14:textId="77777777" w:rsidTr="00A768AB">
        <w:tc>
          <w:tcPr>
            <w:tcW w:w="1974" w:type="pct"/>
          </w:tcPr>
          <w:p w14:paraId="0DE17492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1D41B60B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7CF195E4" w14:textId="311C3D77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B103A1F" w14:textId="0D824823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FB5DEF" w:rsidRPr="00FB5DEF" w14:paraId="413FC1C6" w14:textId="77777777" w:rsidTr="00A768AB">
        <w:tc>
          <w:tcPr>
            <w:tcW w:w="3082" w:type="pct"/>
            <w:gridSpan w:val="2"/>
          </w:tcPr>
          <w:p w14:paraId="4BFD4B49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4F3E174B" w14:textId="6A000EC6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14:paraId="1C10880B" w14:textId="59AC4F84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FB5DEF" w:rsidRPr="00FB5DEF" w14:paraId="7CDC1467" w14:textId="77777777" w:rsidTr="00A768AB">
        <w:tc>
          <w:tcPr>
            <w:tcW w:w="3082" w:type="pct"/>
            <w:gridSpan w:val="2"/>
          </w:tcPr>
          <w:p w14:paraId="2FA0FC45" w14:textId="1DCCC5C2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Przygotowanie do kolokwium</w:t>
            </w:r>
          </w:p>
        </w:tc>
        <w:tc>
          <w:tcPr>
            <w:tcW w:w="887" w:type="pct"/>
          </w:tcPr>
          <w:p w14:paraId="4DFABEB4" w14:textId="3B29DC6F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14:paraId="2772DEDA" w14:textId="3BB3E4E5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FB5DEF" w:rsidRPr="00FB5DEF" w14:paraId="6A5C4EF5" w14:textId="77777777" w:rsidTr="00A768AB">
        <w:tc>
          <w:tcPr>
            <w:tcW w:w="3082" w:type="pct"/>
            <w:gridSpan w:val="2"/>
          </w:tcPr>
          <w:p w14:paraId="45F9901D" w14:textId="2DEA68A5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121A7172" w14:textId="4E4A7C17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14</w:t>
            </w:r>
          </w:p>
        </w:tc>
        <w:tc>
          <w:tcPr>
            <w:tcW w:w="1031" w:type="pct"/>
          </w:tcPr>
          <w:p w14:paraId="1B7ECBC7" w14:textId="49E1D985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0,56</w:t>
            </w:r>
          </w:p>
        </w:tc>
      </w:tr>
      <w:tr w:rsidR="00FB5DEF" w:rsidRPr="00FB5DEF" w14:paraId="0DE90096" w14:textId="77777777" w:rsidTr="00A768AB">
        <w:tc>
          <w:tcPr>
            <w:tcW w:w="3082" w:type="pct"/>
            <w:gridSpan w:val="2"/>
          </w:tcPr>
          <w:p w14:paraId="724DF9A6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46F3DAE" w14:textId="6BB3053F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2A9E171A" w14:textId="182FC162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FB5DEF" w:rsidRPr="00FB5DEF" w14:paraId="295593BB" w14:textId="77777777" w:rsidTr="00A768AB">
        <w:tc>
          <w:tcPr>
            <w:tcW w:w="3082" w:type="pct"/>
            <w:gridSpan w:val="2"/>
          </w:tcPr>
          <w:p w14:paraId="3EC8408D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236134B2" w14:textId="4DDD459C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632F517A" w14:textId="16FF8D36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FB5DEF" w:rsidRPr="00FB5DEF" w14:paraId="31BAFFAE" w14:textId="77777777" w:rsidTr="00A768AB">
        <w:tc>
          <w:tcPr>
            <w:tcW w:w="3082" w:type="pct"/>
            <w:gridSpan w:val="2"/>
          </w:tcPr>
          <w:p w14:paraId="531141AD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58117465" w14:textId="3CC45819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30AB2BC5" w14:textId="10E69EA1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B5DEF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D036E1" w:rsidRPr="00FB5DEF" w14:paraId="3855207A" w14:textId="77777777" w:rsidTr="00A768AB">
        <w:tc>
          <w:tcPr>
            <w:tcW w:w="3082" w:type="pct"/>
            <w:gridSpan w:val="2"/>
          </w:tcPr>
          <w:p w14:paraId="6DEF8B41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19BE1CAD" w14:textId="77777777" w:rsidR="00401DD7" w:rsidRPr="00FB5DEF" w:rsidRDefault="00401DD7" w:rsidP="00A768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D5EC73B" w14:textId="0A64FFA4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280DE69F" w14:textId="018FE2C1" w:rsidR="00401DD7" w:rsidRPr="00FB5DEF" w:rsidRDefault="00401DD7" w:rsidP="00A76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B5DEF">
              <w:rPr>
                <w:rFonts w:ascii="Times New Roman" w:hAnsi="Times New Roman" w:cs="Times New Roman"/>
                <w:b/>
                <w:bCs/>
                <w:lang w:eastAsia="pl-PL"/>
              </w:rPr>
              <w:t>5ECTS</w:t>
            </w:r>
          </w:p>
        </w:tc>
      </w:tr>
    </w:tbl>
    <w:p w14:paraId="11E44474" w14:textId="77777777" w:rsidR="00A72204" w:rsidRPr="00FB5DEF" w:rsidRDefault="00A72204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22C4E4" w14:textId="77777777" w:rsidR="00970B30" w:rsidRPr="00FB5DEF" w:rsidRDefault="00970B30" w:rsidP="00401DD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LITERATURA PODSTAWOWA I UZUPEŁNIAJĄCA</w:t>
      </w:r>
    </w:p>
    <w:p w14:paraId="39E86C38" w14:textId="77777777" w:rsidR="00C062A1" w:rsidRPr="00FB5DEF" w:rsidRDefault="00A72204" w:rsidP="00401DD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Literatura podstawowa</w:t>
      </w:r>
    </w:p>
    <w:p w14:paraId="248C70E5" w14:textId="77777777" w:rsidR="00C96C6A" w:rsidRPr="00FB5DEF" w:rsidRDefault="00A72204" w:rsidP="00401D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1. </w:t>
      </w:r>
      <w:r w:rsidR="00E22E09" w:rsidRPr="00FB5DEF">
        <w:rPr>
          <w:rFonts w:ascii="Times New Roman" w:hAnsi="Times New Roman" w:cs="Times New Roman"/>
        </w:rPr>
        <w:t xml:space="preserve">Waliszewski K., </w:t>
      </w:r>
      <w:r w:rsidR="00E22E09" w:rsidRPr="00FB5DEF">
        <w:rPr>
          <w:rFonts w:ascii="Times New Roman" w:hAnsi="Times New Roman" w:cs="Times New Roman"/>
          <w:i/>
        </w:rPr>
        <w:t>Doradztwo finansowe w Polsce</w:t>
      </w:r>
      <w:r w:rsidR="00E22E09" w:rsidRPr="00FB5DEF">
        <w:rPr>
          <w:rFonts w:ascii="Times New Roman" w:hAnsi="Times New Roman" w:cs="Times New Roman"/>
        </w:rPr>
        <w:t xml:space="preserve">, </w:t>
      </w:r>
      <w:proofErr w:type="spellStart"/>
      <w:r w:rsidR="00E22E09" w:rsidRPr="00FB5DEF">
        <w:rPr>
          <w:rFonts w:ascii="Times New Roman" w:hAnsi="Times New Roman" w:cs="Times New Roman"/>
        </w:rPr>
        <w:t>CeDewu</w:t>
      </w:r>
      <w:proofErr w:type="spellEnd"/>
      <w:r w:rsidR="00E22E09" w:rsidRPr="00FB5DEF">
        <w:rPr>
          <w:rFonts w:ascii="Times New Roman" w:hAnsi="Times New Roman" w:cs="Times New Roman"/>
        </w:rPr>
        <w:t>, Warszawa 2011</w:t>
      </w:r>
      <w:r w:rsidR="00C96C6A" w:rsidRPr="00FB5DEF">
        <w:rPr>
          <w:rFonts w:ascii="Times New Roman" w:hAnsi="Times New Roman" w:cs="Times New Roman"/>
        </w:rPr>
        <w:t>.</w:t>
      </w:r>
    </w:p>
    <w:p w14:paraId="3AD3BEC8" w14:textId="77777777" w:rsidR="00076A77" w:rsidRPr="00FB5DEF" w:rsidRDefault="00A72204" w:rsidP="00401D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lastRenderedPageBreak/>
        <w:t xml:space="preserve">2. </w:t>
      </w:r>
      <w:proofErr w:type="spellStart"/>
      <w:r w:rsidR="00E22E09" w:rsidRPr="00FB5DEF">
        <w:rPr>
          <w:rFonts w:ascii="Times New Roman" w:hAnsi="Times New Roman" w:cs="Times New Roman"/>
        </w:rPr>
        <w:t>Penczar</w:t>
      </w:r>
      <w:proofErr w:type="spellEnd"/>
      <w:r w:rsidR="00E22E09" w:rsidRPr="00FB5DEF">
        <w:rPr>
          <w:rFonts w:ascii="Times New Roman" w:hAnsi="Times New Roman" w:cs="Times New Roman"/>
        </w:rPr>
        <w:t xml:space="preserve"> M., </w:t>
      </w:r>
      <w:proofErr w:type="spellStart"/>
      <w:r w:rsidR="00E22E09" w:rsidRPr="00FB5DEF">
        <w:rPr>
          <w:rFonts w:ascii="Times New Roman" w:hAnsi="Times New Roman" w:cs="Times New Roman"/>
        </w:rPr>
        <w:t>Barembruch</w:t>
      </w:r>
      <w:proofErr w:type="spellEnd"/>
      <w:r w:rsidR="00E22E09" w:rsidRPr="00FB5DEF">
        <w:rPr>
          <w:rFonts w:ascii="Times New Roman" w:hAnsi="Times New Roman" w:cs="Times New Roman"/>
        </w:rPr>
        <w:t xml:space="preserve"> A., </w:t>
      </w:r>
      <w:proofErr w:type="spellStart"/>
      <w:r w:rsidR="00E22E09" w:rsidRPr="00FB5DEF">
        <w:rPr>
          <w:rFonts w:ascii="Times New Roman" w:hAnsi="Times New Roman" w:cs="Times New Roman"/>
        </w:rPr>
        <w:t>Lepczyński</w:t>
      </w:r>
      <w:proofErr w:type="spellEnd"/>
      <w:r w:rsidR="00E22E09" w:rsidRPr="00FB5DEF">
        <w:rPr>
          <w:rFonts w:ascii="Times New Roman" w:hAnsi="Times New Roman" w:cs="Times New Roman"/>
        </w:rPr>
        <w:t xml:space="preserve"> B., Gostomski E., </w:t>
      </w:r>
      <w:r w:rsidR="00E22E09" w:rsidRPr="00FB5DEF">
        <w:rPr>
          <w:rFonts w:ascii="Times New Roman" w:hAnsi="Times New Roman" w:cs="Times New Roman"/>
          <w:i/>
        </w:rPr>
        <w:t xml:space="preserve">Pośrednictwo kredytowe w Polsce podręcznik dla praktyków, </w:t>
      </w:r>
      <w:proofErr w:type="spellStart"/>
      <w:r w:rsidR="00E22E09" w:rsidRPr="00FB5DEF">
        <w:rPr>
          <w:rFonts w:ascii="Times New Roman" w:hAnsi="Times New Roman" w:cs="Times New Roman"/>
        </w:rPr>
        <w:t>Cedewu</w:t>
      </w:r>
      <w:proofErr w:type="spellEnd"/>
      <w:r w:rsidR="00E22E09" w:rsidRPr="00FB5DEF">
        <w:rPr>
          <w:rFonts w:ascii="Times New Roman" w:hAnsi="Times New Roman" w:cs="Times New Roman"/>
        </w:rPr>
        <w:t>, Warszawa 2006</w:t>
      </w:r>
      <w:r w:rsidR="00C96C6A" w:rsidRPr="00FB5DEF">
        <w:rPr>
          <w:rFonts w:ascii="Times New Roman" w:hAnsi="Times New Roman" w:cs="Times New Roman"/>
        </w:rPr>
        <w:t>.</w:t>
      </w:r>
    </w:p>
    <w:p w14:paraId="684AE455" w14:textId="77777777" w:rsidR="003E60FB" w:rsidRPr="00FB5DEF" w:rsidRDefault="00A72204" w:rsidP="00401D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3. </w:t>
      </w:r>
      <w:r w:rsidR="00E22E09" w:rsidRPr="00FB5DEF">
        <w:rPr>
          <w:rFonts w:ascii="Times New Roman" w:hAnsi="Times New Roman" w:cs="Times New Roman"/>
        </w:rPr>
        <w:t xml:space="preserve">Perez K., Ziarko-Siwek U., </w:t>
      </w:r>
      <w:r w:rsidR="00E22E09" w:rsidRPr="00FB5DEF">
        <w:rPr>
          <w:rFonts w:ascii="Times New Roman" w:hAnsi="Times New Roman" w:cs="Times New Roman"/>
          <w:i/>
        </w:rPr>
        <w:t>Inwestycje finansowe</w:t>
      </w:r>
      <w:r w:rsidR="00C96C6A" w:rsidRPr="00FB5DEF">
        <w:rPr>
          <w:rFonts w:ascii="Times New Roman" w:hAnsi="Times New Roman" w:cs="Times New Roman"/>
        </w:rPr>
        <w:t xml:space="preserve">, </w:t>
      </w:r>
      <w:proofErr w:type="spellStart"/>
      <w:r w:rsidR="00E22E09" w:rsidRPr="00FB5DEF">
        <w:rPr>
          <w:rFonts w:ascii="Times New Roman" w:hAnsi="Times New Roman" w:cs="Times New Roman"/>
        </w:rPr>
        <w:t>Cedewu</w:t>
      </w:r>
      <w:proofErr w:type="spellEnd"/>
      <w:r w:rsidR="00E22E09" w:rsidRPr="00FB5DEF">
        <w:rPr>
          <w:rFonts w:ascii="Times New Roman" w:hAnsi="Times New Roman" w:cs="Times New Roman"/>
        </w:rPr>
        <w:t xml:space="preserve"> 2011.</w:t>
      </w:r>
    </w:p>
    <w:p w14:paraId="468D2E1E" w14:textId="4949812A" w:rsidR="00C062A1" w:rsidRPr="00FB5DEF" w:rsidRDefault="00A72204" w:rsidP="00401DD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Literatura uzupełniająca</w:t>
      </w:r>
    </w:p>
    <w:p w14:paraId="0E01AE58" w14:textId="737080D9" w:rsidR="00401DD7" w:rsidRPr="00FB5DEF" w:rsidRDefault="00401DD7" w:rsidP="00401DD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B5DEF">
        <w:rPr>
          <w:rFonts w:ascii="Times New Roman" w:hAnsi="Times New Roman" w:cs="Times New Roman"/>
        </w:rPr>
        <w:t xml:space="preserve">1. </w:t>
      </w:r>
      <w:proofErr w:type="spellStart"/>
      <w:r w:rsidRPr="00FB5DEF">
        <w:rPr>
          <w:rFonts w:ascii="Times New Roman" w:hAnsi="Times New Roman" w:cs="Times New Roman"/>
        </w:rPr>
        <w:t>Wielgórka</w:t>
      </w:r>
      <w:proofErr w:type="spellEnd"/>
      <w:r w:rsidRPr="00FB5DEF">
        <w:rPr>
          <w:rFonts w:ascii="Times New Roman" w:hAnsi="Times New Roman" w:cs="Times New Roman"/>
        </w:rPr>
        <w:t xml:space="preserve"> D.: Analiza finansowa działalności banku w okresie globalizacji. </w:t>
      </w:r>
      <w:r w:rsidRPr="00FB5DEF">
        <w:rPr>
          <w:rFonts w:ascii="Times New Roman" w:hAnsi="Times New Roman" w:cs="Times New Roman"/>
          <w:lang w:val="en-US"/>
        </w:rPr>
        <w:t xml:space="preserve">Wyd. </w:t>
      </w:r>
      <w:proofErr w:type="spellStart"/>
      <w:r w:rsidRPr="00FB5DEF">
        <w:rPr>
          <w:rFonts w:ascii="Times New Roman" w:hAnsi="Times New Roman" w:cs="Times New Roman"/>
          <w:lang w:val="en-US"/>
        </w:rPr>
        <w:t>Nauka</w:t>
      </w:r>
      <w:proofErr w:type="spellEnd"/>
      <w:r w:rsidRPr="00FB5DEF">
        <w:rPr>
          <w:rFonts w:ascii="Times New Roman" w:hAnsi="Times New Roman" w:cs="Times New Roman"/>
          <w:lang w:val="en-US"/>
        </w:rPr>
        <w:t xml:space="preserve"> o </w:t>
      </w:r>
      <w:proofErr w:type="spellStart"/>
      <w:r w:rsidRPr="00FB5DEF">
        <w:rPr>
          <w:rFonts w:ascii="Times New Roman" w:hAnsi="Times New Roman" w:cs="Times New Roman"/>
          <w:lang w:val="en-US"/>
        </w:rPr>
        <w:t>oświata</w:t>
      </w:r>
      <w:proofErr w:type="spellEnd"/>
      <w:r w:rsidRPr="00FB5DEF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B5DEF">
        <w:rPr>
          <w:rFonts w:ascii="Times New Roman" w:hAnsi="Times New Roman" w:cs="Times New Roman"/>
          <w:lang w:val="en-US"/>
        </w:rPr>
        <w:t>Dnipropetros'k</w:t>
      </w:r>
      <w:proofErr w:type="spellEnd"/>
      <w:r w:rsidRPr="00FB5DEF">
        <w:rPr>
          <w:rFonts w:ascii="Times New Roman" w:hAnsi="Times New Roman" w:cs="Times New Roman"/>
          <w:lang w:val="en-US"/>
        </w:rPr>
        <w:t xml:space="preserve"> 2008.                   </w:t>
      </w:r>
    </w:p>
    <w:p w14:paraId="718A17CB" w14:textId="1ECE961F" w:rsidR="00401DD7" w:rsidRPr="00FB5DEF" w:rsidRDefault="00401DD7" w:rsidP="00401DD7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B5DEF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Pr="00FB5DEF">
        <w:rPr>
          <w:rFonts w:ascii="Times New Roman" w:hAnsi="Times New Roman" w:cs="Times New Roman"/>
          <w:lang w:val="en-US"/>
        </w:rPr>
        <w:t>Wielgórka</w:t>
      </w:r>
      <w:proofErr w:type="spellEnd"/>
      <w:r w:rsidRPr="00FB5DEF">
        <w:rPr>
          <w:rFonts w:ascii="Times New Roman" w:hAnsi="Times New Roman" w:cs="Times New Roman"/>
          <w:lang w:val="en-US"/>
        </w:rPr>
        <w:t xml:space="preserve"> D., New Trends in Organizational Management, Science and Education Ltd., Sheffield 2017.                                                                           </w:t>
      </w:r>
    </w:p>
    <w:p w14:paraId="59BFBEEE" w14:textId="3C1F08BF" w:rsidR="00401DD7" w:rsidRPr="00FB5DEF" w:rsidRDefault="00401DD7" w:rsidP="00401DD7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3. </w:t>
      </w:r>
      <w:proofErr w:type="spellStart"/>
      <w:r w:rsidRPr="00FB5DEF">
        <w:rPr>
          <w:rFonts w:ascii="Times New Roman" w:hAnsi="Times New Roman" w:cs="Times New Roman"/>
        </w:rPr>
        <w:t>Wielgórka</w:t>
      </w:r>
      <w:proofErr w:type="spellEnd"/>
      <w:r w:rsidRPr="00FB5DEF">
        <w:rPr>
          <w:rFonts w:ascii="Times New Roman" w:hAnsi="Times New Roman" w:cs="Times New Roman"/>
        </w:rPr>
        <w:t xml:space="preserve"> D., Kredyt bankowy jako podstawowe źródło finansowania rozwoju sektora MSP. [w] Zarządzanie małym i średnim przedsiębiorstwem w Polsce i w krajach Unii Europejskiej. Teoria i praktyka. red. nauk. B. Skowron-Grabowska, P. Bartkowiak. WZ Częstochowa 2003.</w:t>
      </w:r>
    </w:p>
    <w:p w14:paraId="2C0C97CA" w14:textId="15DB2198" w:rsidR="00401DD7" w:rsidRPr="00FB5DEF" w:rsidRDefault="00401DD7" w:rsidP="00401DD7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4. Włodarska-Zoła L. Wpływ nowych regulacji kapitałowych na finansowanie  przedsiębiorstw. Logistyka nr 6 2012.</w:t>
      </w:r>
    </w:p>
    <w:p w14:paraId="6BBE960C" w14:textId="77777777" w:rsidR="00401DD7" w:rsidRPr="00FB5DEF" w:rsidRDefault="00401DD7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B8E53B" w14:textId="485EB34F" w:rsidR="00A72204" w:rsidRPr="00FB5DEF" w:rsidRDefault="00A72204" w:rsidP="00A72204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3E987E7" w14:textId="21FDFAD4" w:rsidR="00401DD7" w:rsidRPr="00FB5DEF" w:rsidRDefault="00401DD7" w:rsidP="00401DD7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FB5DEF">
        <w:rPr>
          <w:rFonts w:ascii="Times New Roman" w:hAnsi="Times New Roman" w:cs="Times New Roman"/>
          <w:bCs/>
        </w:rPr>
        <w:t xml:space="preserve">Dariusz </w:t>
      </w:r>
      <w:proofErr w:type="spellStart"/>
      <w:r w:rsidRPr="00FB5DEF">
        <w:rPr>
          <w:rFonts w:ascii="Times New Roman" w:hAnsi="Times New Roman" w:cs="Times New Roman"/>
          <w:bCs/>
        </w:rPr>
        <w:t>Wielgórka</w:t>
      </w:r>
      <w:proofErr w:type="spellEnd"/>
      <w:r w:rsidRPr="00FB5DEF">
        <w:rPr>
          <w:rFonts w:ascii="Times New Roman" w:hAnsi="Times New Roman" w:cs="Times New Roman"/>
          <w:bCs/>
        </w:rPr>
        <w:t xml:space="preserve"> - dariusz.wielgorka@pcz.pl</w:t>
      </w:r>
    </w:p>
    <w:p w14:paraId="710F703F" w14:textId="1D5D3883" w:rsidR="00401DD7" w:rsidRPr="00FB5DEF" w:rsidRDefault="00401DD7" w:rsidP="00401DD7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FB5DEF">
        <w:rPr>
          <w:rFonts w:ascii="Times New Roman" w:hAnsi="Times New Roman" w:cs="Times New Roman"/>
          <w:bCs/>
        </w:rPr>
        <w:t xml:space="preserve">Mariusz </w:t>
      </w:r>
      <w:proofErr w:type="spellStart"/>
      <w:r w:rsidRPr="00FB5DEF">
        <w:rPr>
          <w:rFonts w:ascii="Times New Roman" w:hAnsi="Times New Roman" w:cs="Times New Roman"/>
          <w:bCs/>
        </w:rPr>
        <w:t>Chudzicki</w:t>
      </w:r>
      <w:proofErr w:type="spellEnd"/>
      <w:r w:rsidRPr="00FB5DEF">
        <w:rPr>
          <w:rFonts w:ascii="Times New Roman" w:hAnsi="Times New Roman" w:cs="Times New Roman"/>
          <w:bCs/>
        </w:rPr>
        <w:t xml:space="preserve"> – Mariusz.chudzicki@pcz.pl</w:t>
      </w:r>
    </w:p>
    <w:p w14:paraId="78521E17" w14:textId="2A89AAB4" w:rsidR="00401DD7" w:rsidRPr="00FB5DEF" w:rsidRDefault="00401DD7" w:rsidP="00401DD7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FB5DEF">
        <w:rPr>
          <w:rFonts w:ascii="Times New Roman" w:hAnsi="Times New Roman" w:cs="Times New Roman"/>
          <w:bCs/>
        </w:rPr>
        <w:t>Iwetta Budzik-</w:t>
      </w:r>
      <w:proofErr w:type="spellStart"/>
      <w:r w:rsidRPr="00FB5DEF">
        <w:rPr>
          <w:rFonts w:ascii="Times New Roman" w:hAnsi="Times New Roman" w:cs="Times New Roman"/>
          <w:bCs/>
        </w:rPr>
        <w:t>Nowodzińska</w:t>
      </w:r>
      <w:proofErr w:type="spellEnd"/>
      <w:r w:rsidRPr="00FB5DEF">
        <w:rPr>
          <w:rFonts w:ascii="Times New Roman" w:hAnsi="Times New Roman" w:cs="Times New Roman"/>
          <w:bCs/>
        </w:rPr>
        <w:t xml:space="preserve"> - i.budzik-nowodzinska@pcz.pl</w:t>
      </w:r>
    </w:p>
    <w:p w14:paraId="01594648" w14:textId="590CA485" w:rsidR="00401DD7" w:rsidRPr="00FB5DEF" w:rsidRDefault="00401DD7" w:rsidP="00401DD7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FB5DEF">
        <w:rPr>
          <w:rFonts w:ascii="Times New Roman" w:hAnsi="Times New Roman" w:cs="Times New Roman"/>
          <w:bCs/>
        </w:rPr>
        <w:t xml:space="preserve">Lidia Włodarska-Zoła - l.wlodarska-zola@pcz.pl </w:t>
      </w:r>
    </w:p>
    <w:p w14:paraId="7411B92F" w14:textId="7FCD34D6" w:rsidR="00401DD7" w:rsidRPr="00FB5DEF" w:rsidRDefault="00401DD7" w:rsidP="00401DD7">
      <w:pPr>
        <w:spacing w:after="0" w:line="240" w:lineRule="auto"/>
        <w:ind w:right="57"/>
        <w:rPr>
          <w:rFonts w:ascii="Times New Roman" w:hAnsi="Times New Roman" w:cs="Times New Roman"/>
          <w:bCs/>
        </w:rPr>
      </w:pPr>
      <w:r w:rsidRPr="00FB5DEF">
        <w:rPr>
          <w:rFonts w:ascii="Times New Roman" w:hAnsi="Times New Roman" w:cs="Times New Roman"/>
          <w:bCs/>
        </w:rPr>
        <w:t>Tomasz Budzik - tomasz.budzik@pcz.pl</w:t>
      </w:r>
    </w:p>
    <w:p w14:paraId="7666564E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09E134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MACIERZ REALIZACJI EFEKTÓW KSZTAŁCENIA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2"/>
        <w:gridCol w:w="2101"/>
        <w:gridCol w:w="1434"/>
        <w:gridCol w:w="1553"/>
        <w:gridCol w:w="1402"/>
        <w:gridCol w:w="1390"/>
      </w:tblGrid>
      <w:tr w:rsidR="00FB5DEF" w:rsidRPr="00FB5DEF" w14:paraId="5F1BF639" w14:textId="77777777" w:rsidTr="00401DD7">
        <w:tc>
          <w:tcPr>
            <w:tcW w:w="655" w:type="pct"/>
          </w:tcPr>
          <w:p w14:paraId="49115B49" w14:textId="151C3FC3" w:rsidR="00970B30" w:rsidRPr="00FB5DEF" w:rsidRDefault="00970B30" w:rsidP="00AD1C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Efekt</w:t>
            </w:r>
            <w:r w:rsidR="001D027B" w:rsidRPr="00FB5DEF">
              <w:rPr>
                <w:rFonts w:ascii="Times New Roman" w:hAnsi="Times New Roman" w:cs="Times New Roman"/>
                <w:b/>
                <w:bCs/>
              </w:rPr>
              <w:t>y</w:t>
            </w:r>
            <w:r w:rsidRPr="00FB5D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5358A" w:rsidRPr="00FB5DEF">
              <w:rPr>
                <w:rFonts w:ascii="Times New Roman" w:hAnsi="Times New Roman" w:cs="Times New Roman"/>
                <w:b/>
                <w:bCs/>
              </w:rPr>
              <w:t>uczenia</w:t>
            </w:r>
            <w:r w:rsidRPr="00FB5DE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D027B" w:rsidRPr="00FB5DEF">
              <w:rPr>
                <w:rFonts w:ascii="Times New Roman" w:hAnsi="Times New Roman" w:cs="Times New Roman"/>
                <w:b/>
                <w:bCs/>
              </w:rPr>
              <w:t>się</w:t>
            </w:r>
            <w:r w:rsidRPr="00FB5DEF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</w:p>
        </w:tc>
        <w:tc>
          <w:tcPr>
            <w:tcW w:w="1162" w:type="pct"/>
          </w:tcPr>
          <w:p w14:paraId="39E7DFBA" w14:textId="1EAA20F9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1D027B" w:rsidRPr="00FB5DEF">
              <w:rPr>
                <w:rFonts w:ascii="Times New Roman" w:hAnsi="Times New Roman" w:cs="Times New Roman"/>
                <w:b/>
                <w:bCs/>
              </w:rPr>
              <w:t>R</w:t>
            </w:r>
            <w:r w:rsidRPr="00FB5DEF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4" w:type="pct"/>
          </w:tcPr>
          <w:p w14:paraId="0F7EC51B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9" w:type="pct"/>
          </w:tcPr>
          <w:p w14:paraId="0D5C4AD1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1" w:type="pct"/>
          </w:tcPr>
          <w:p w14:paraId="28AEFBA2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9" w:type="pct"/>
          </w:tcPr>
          <w:p w14:paraId="5BF8492C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5DEF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B5DEF" w:rsidRPr="00FB5DEF" w14:paraId="24692255" w14:textId="77777777" w:rsidTr="00401DD7">
        <w:tc>
          <w:tcPr>
            <w:tcW w:w="655" w:type="pct"/>
          </w:tcPr>
          <w:p w14:paraId="4EC1CF5C" w14:textId="77777777" w:rsidR="00970B30" w:rsidRPr="00FB5DEF" w:rsidRDefault="003B1B9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EU</w:t>
            </w:r>
            <w:r w:rsidR="00970B30" w:rsidRPr="00FB5D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2" w:type="pct"/>
          </w:tcPr>
          <w:p w14:paraId="7C3CD06A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K_W0</w:t>
            </w:r>
            <w:r w:rsidR="00AF00B7" w:rsidRPr="00FB5DEF">
              <w:rPr>
                <w:rFonts w:ascii="Times New Roman" w:hAnsi="Times New Roman" w:cs="Times New Roman"/>
              </w:rPr>
              <w:t>3</w:t>
            </w:r>
            <w:r w:rsidRPr="00FB5DEF">
              <w:rPr>
                <w:rFonts w:ascii="Times New Roman" w:hAnsi="Times New Roman" w:cs="Times New Roman"/>
              </w:rPr>
              <w:t>, K_W</w:t>
            </w:r>
            <w:r w:rsidR="00AF00B7" w:rsidRPr="00FB5DEF">
              <w:rPr>
                <w:rFonts w:ascii="Times New Roman" w:hAnsi="Times New Roman" w:cs="Times New Roman"/>
              </w:rPr>
              <w:t>08</w:t>
            </w:r>
            <w:r w:rsidRPr="00FB5DEF">
              <w:rPr>
                <w:rFonts w:ascii="Times New Roman" w:hAnsi="Times New Roman" w:cs="Times New Roman"/>
              </w:rPr>
              <w:t>, K_</w:t>
            </w:r>
            <w:r w:rsidR="00177F71" w:rsidRPr="00FB5DEF">
              <w:rPr>
                <w:rFonts w:ascii="Times New Roman" w:hAnsi="Times New Roman" w:cs="Times New Roman"/>
              </w:rPr>
              <w:t>U02</w:t>
            </w:r>
            <w:r w:rsidRPr="00FB5DEF">
              <w:rPr>
                <w:rFonts w:ascii="Times New Roman" w:hAnsi="Times New Roman" w:cs="Times New Roman"/>
              </w:rPr>
              <w:t>, K_U</w:t>
            </w:r>
            <w:r w:rsidR="00177F71" w:rsidRPr="00FB5DEF">
              <w:rPr>
                <w:rFonts w:ascii="Times New Roman" w:hAnsi="Times New Roman" w:cs="Times New Roman"/>
              </w:rPr>
              <w:t>0</w:t>
            </w:r>
            <w:r w:rsidRPr="00FB5DEF">
              <w:rPr>
                <w:rFonts w:ascii="Times New Roman" w:hAnsi="Times New Roman" w:cs="Times New Roman"/>
              </w:rPr>
              <w:t>9</w:t>
            </w:r>
            <w:r w:rsidR="00777694" w:rsidRPr="00FB5DEF">
              <w:rPr>
                <w:rFonts w:ascii="Times New Roman" w:hAnsi="Times New Roman" w:cs="Times New Roman"/>
              </w:rPr>
              <w:t>, K_K06</w:t>
            </w:r>
          </w:p>
        </w:tc>
        <w:tc>
          <w:tcPr>
            <w:tcW w:w="794" w:type="pct"/>
          </w:tcPr>
          <w:p w14:paraId="44146419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C</w:t>
            </w:r>
            <w:r w:rsidR="00CA52B7" w:rsidRPr="00FB5DEF">
              <w:rPr>
                <w:rFonts w:ascii="Times New Roman" w:hAnsi="Times New Roman" w:cs="Times New Roman"/>
              </w:rPr>
              <w:t>1</w:t>
            </w:r>
            <w:r w:rsidRPr="00FB5DEF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859" w:type="pct"/>
          </w:tcPr>
          <w:p w14:paraId="5D50FB02" w14:textId="77777777" w:rsidR="00970B30" w:rsidRPr="00FB5DEF" w:rsidRDefault="00003D01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 xml:space="preserve">W1-W5, </w:t>
            </w:r>
            <w:r w:rsidRPr="00FB5DEF">
              <w:rPr>
                <w:rFonts w:ascii="Times New Roman" w:hAnsi="Times New Roman" w:cs="Times New Roman"/>
              </w:rPr>
              <w:br/>
              <w:t>C</w:t>
            </w:r>
            <w:r w:rsidR="00886497" w:rsidRPr="00FB5DEF">
              <w:rPr>
                <w:rFonts w:ascii="Times New Roman" w:hAnsi="Times New Roman" w:cs="Times New Roman"/>
              </w:rPr>
              <w:t>25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970B30" w:rsidRPr="00FB5DEF">
              <w:rPr>
                <w:rFonts w:ascii="Times New Roman" w:hAnsi="Times New Roman" w:cs="Times New Roman"/>
              </w:rPr>
              <w:t>C</w:t>
            </w:r>
            <w:r w:rsidR="00886497" w:rsidRPr="00FB5DE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1" w:type="pct"/>
          </w:tcPr>
          <w:p w14:paraId="06BA5319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69" w:type="pct"/>
          </w:tcPr>
          <w:p w14:paraId="3512919E" w14:textId="77777777" w:rsidR="00970B30" w:rsidRPr="00FB5DEF" w:rsidRDefault="005020E8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P1</w:t>
            </w:r>
            <w:r w:rsidR="006F4CB3" w:rsidRPr="00FB5DEF">
              <w:rPr>
                <w:rFonts w:ascii="Times New Roman" w:hAnsi="Times New Roman" w:cs="Times New Roman"/>
              </w:rPr>
              <w:t>, P2</w:t>
            </w:r>
          </w:p>
        </w:tc>
      </w:tr>
      <w:tr w:rsidR="00FB5DEF" w:rsidRPr="00FB5DEF" w14:paraId="2ACF8787" w14:textId="77777777" w:rsidTr="00401DD7">
        <w:tc>
          <w:tcPr>
            <w:tcW w:w="655" w:type="pct"/>
          </w:tcPr>
          <w:p w14:paraId="7056D8BD" w14:textId="77777777" w:rsidR="00970B30" w:rsidRPr="00FB5DEF" w:rsidRDefault="003B1B9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EU</w:t>
            </w:r>
            <w:r w:rsidR="00970B30" w:rsidRPr="00FB5D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2" w:type="pct"/>
          </w:tcPr>
          <w:p w14:paraId="4EC5BDE6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K_W0</w:t>
            </w:r>
            <w:r w:rsidR="00AF00B7" w:rsidRPr="00FB5DEF">
              <w:rPr>
                <w:rFonts w:ascii="Times New Roman" w:hAnsi="Times New Roman" w:cs="Times New Roman"/>
              </w:rPr>
              <w:t>3</w:t>
            </w:r>
            <w:r w:rsidRPr="00FB5DEF">
              <w:rPr>
                <w:rFonts w:ascii="Times New Roman" w:hAnsi="Times New Roman" w:cs="Times New Roman"/>
              </w:rPr>
              <w:t>, K_W</w:t>
            </w:r>
            <w:r w:rsidR="00AF00B7" w:rsidRPr="00FB5DEF">
              <w:rPr>
                <w:rFonts w:ascii="Times New Roman" w:hAnsi="Times New Roman" w:cs="Times New Roman"/>
              </w:rPr>
              <w:t>07</w:t>
            </w:r>
            <w:r w:rsidRPr="00FB5DEF">
              <w:rPr>
                <w:rFonts w:ascii="Times New Roman" w:hAnsi="Times New Roman" w:cs="Times New Roman"/>
              </w:rPr>
              <w:t>, K_W</w:t>
            </w:r>
            <w:r w:rsidR="00AF00B7" w:rsidRPr="00FB5DEF">
              <w:rPr>
                <w:rFonts w:ascii="Times New Roman" w:hAnsi="Times New Roman" w:cs="Times New Roman"/>
              </w:rPr>
              <w:t>09</w:t>
            </w:r>
            <w:r w:rsidRPr="00FB5DEF">
              <w:rPr>
                <w:rFonts w:ascii="Times New Roman" w:hAnsi="Times New Roman" w:cs="Times New Roman"/>
              </w:rPr>
              <w:t>, K_U</w:t>
            </w:r>
            <w:r w:rsidR="00777694" w:rsidRPr="00FB5DEF">
              <w:rPr>
                <w:rFonts w:ascii="Times New Roman" w:hAnsi="Times New Roman" w:cs="Times New Roman"/>
              </w:rPr>
              <w:t>02</w:t>
            </w:r>
            <w:r w:rsidRPr="00FB5DEF">
              <w:rPr>
                <w:rFonts w:ascii="Times New Roman" w:hAnsi="Times New Roman" w:cs="Times New Roman"/>
              </w:rPr>
              <w:t>, K_U</w:t>
            </w:r>
            <w:r w:rsidR="00777694" w:rsidRPr="00FB5DEF">
              <w:rPr>
                <w:rFonts w:ascii="Times New Roman" w:hAnsi="Times New Roman" w:cs="Times New Roman"/>
              </w:rPr>
              <w:t>03</w:t>
            </w:r>
            <w:r w:rsidRPr="00FB5DEF">
              <w:rPr>
                <w:rFonts w:ascii="Times New Roman" w:hAnsi="Times New Roman" w:cs="Times New Roman"/>
              </w:rPr>
              <w:t>, K_</w:t>
            </w:r>
            <w:r w:rsidR="00777694" w:rsidRPr="00FB5DEF">
              <w:rPr>
                <w:rFonts w:ascii="Times New Roman" w:hAnsi="Times New Roman" w:cs="Times New Roman"/>
              </w:rPr>
              <w:t>U06, K_K06</w:t>
            </w:r>
          </w:p>
        </w:tc>
        <w:tc>
          <w:tcPr>
            <w:tcW w:w="794" w:type="pct"/>
          </w:tcPr>
          <w:p w14:paraId="1313087C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859" w:type="pct"/>
          </w:tcPr>
          <w:p w14:paraId="5C392E0C" w14:textId="77777777" w:rsidR="00970B30" w:rsidRPr="00FB5DEF" w:rsidRDefault="00003D01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W</w:t>
            </w:r>
            <w:r w:rsidR="00C12F99" w:rsidRPr="00FB5DEF">
              <w:rPr>
                <w:rFonts w:ascii="Times New Roman" w:hAnsi="Times New Roman" w:cs="Times New Roman"/>
              </w:rPr>
              <w:t>6</w:t>
            </w:r>
            <w:r w:rsidRPr="00FB5DEF">
              <w:rPr>
                <w:rFonts w:ascii="Times New Roman" w:hAnsi="Times New Roman" w:cs="Times New Roman"/>
              </w:rPr>
              <w:t>-W1</w:t>
            </w:r>
            <w:r w:rsidR="00C12F99" w:rsidRPr="00FB5DEF">
              <w:rPr>
                <w:rFonts w:ascii="Times New Roman" w:hAnsi="Times New Roman" w:cs="Times New Roman"/>
              </w:rPr>
              <w:t>8</w:t>
            </w:r>
            <w:r w:rsidR="00970B30" w:rsidRPr="00FB5DEF">
              <w:rPr>
                <w:rFonts w:ascii="Times New Roman" w:hAnsi="Times New Roman" w:cs="Times New Roman"/>
              </w:rPr>
              <w:t>, C</w:t>
            </w:r>
            <w:r w:rsidR="00985DB8" w:rsidRPr="00FB5DEF">
              <w:rPr>
                <w:rFonts w:ascii="Times New Roman" w:hAnsi="Times New Roman" w:cs="Times New Roman"/>
              </w:rPr>
              <w:t>7</w:t>
            </w:r>
            <w:r w:rsidR="00970B30" w:rsidRPr="00FB5DEF">
              <w:rPr>
                <w:rFonts w:ascii="Times New Roman" w:hAnsi="Times New Roman" w:cs="Times New Roman"/>
              </w:rPr>
              <w:t>-C</w:t>
            </w:r>
            <w:r w:rsidR="00985DB8" w:rsidRPr="00FB5DE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1" w:type="pct"/>
          </w:tcPr>
          <w:p w14:paraId="18A87A9F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769" w:type="pct"/>
          </w:tcPr>
          <w:p w14:paraId="1274EDB2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F1, F2, P1</w:t>
            </w:r>
          </w:p>
        </w:tc>
      </w:tr>
      <w:tr w:rsidR="00FB5DEF" w:rsidRPr="00FB5DEF" w14:paraId="0BB9C1F8" w14:textId="77777777" w:rsidTr="00401DD7">
        <w:tc>
          <w:tcPr>
            <w:tcW w:w="655" w:type="pct"/>
          </w:tcPr>
          <w:p w14:paraId="768F12EB" w14:textId="77777777" w:rsidR="00970B30" w:rsidRPr="00FB5DEF" w:rsidRDefault="003B1B9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EU</w:t>
            </w:r>
            <w:r w:rsidR="00970B30" w:rsidRPr="00FB5D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2" w:type="pct"/>
          </w:tcPr>
          <w:p w14:paraId="69D5A925" w14:textId="77777777" w:rsidR="00970B30" w:rsidRPr="00FB5DEF" w:rsidRDefault="00793572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 xml:space="preserve">K_W03, K_W07, K_W09, </w:t>
            </w:r>
            <w:r w:rsidR="00970B30" w:rsidRPr="00FB5DEF">
              <w:rPr>
                <w:rFonts w:ascii="Times New Roman" w:hAnsi="Times New Roman" w:cs="Times New Roman"/>
              </w:rPr>
              <w:t>K_U</w:t>
            </w:r>
            <w:r w:rsidR="00777694" w:rsidRPr="00FB5DEF">
              <w:rPr>
                <w:rFonts w:ascii="Times New Roman" w:hAnsi="Times New Roman" w:cs="Times New Roman"/>
              </w:rPr>
              <w:t>02</w:t>
            </w:r>
            <w:r w:rsidR="00970B30" w:rsidRPr="00FB5DEF">
              <w:rPr>
                <w:rFonts w:ascii="Times New Roman" w:hAnsi="Times New Roman" w:cs="Times New Roman"/>
              </w:rPr>
              <w:t>, K_U</w:t>
            </w:r>
            <w:r w:rsidR="00777694" w:rsidRPr="00FB5DEF">
              <w:rPr>
                <w:rFonts w:ascii="Times New Roman" w:hAnsi="Times New Roman" w:cs="Times New Roman"/>
              </w:rPr>
              <w:t>0</w:t>
            </w:r>
            <w:r w:rsidR="00970B30" w:rsidRPr="00FB5DEF">
              <w:rPr>
                <w:rFonts w:ascii="Times New Roman" w:hAnsi="Times New Roman" w:cs="Times New Roman"/>
              </w:rPr>
              <w:t>9</w:t>
            </w:r>
            <w:r w:rsidR="00777694" w:rsidRPr="00FB5DEF">
              <w:rPr>
                <w:rFonts w:ascii="Times New Roman" w:hAnsi="Times New Roman" w:cs="Times New Roman"/>
              </w:rPr>
              <w:t>, K_K06</w:t>
            </w:r>
          </w:p>
        </w:tc>
        <w:tc>
          <w:tcPr>
            <w:tcW w:w="794" w:type="pct"/>
          </w:tcPr>
          <w:p w14:paraId="44C6E04F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C1,C3</w:t>
            </w:r>
          </w:p>
        </w:tc>
        <w:tc>
          <w:tcPr>
            <w:tcW w:w="859" w:type="pct"/>
          </w:tcPr>
          <w:p w14:paraId="1C9817CF" w14:textId="77777777" w:rsidR="00970B30" w:rsidRPr="00FB5DEF" w:rsidRDefault="00B0068A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W1</w:t>
            </w:r>
            <w:r w:rsidR="00556312" w:rsidRPr="00FB5DEF">
              <w:rPr>
                <w:rFonts w:ascii="Times New Roman" w:hAnsi="Times New Roman" w:cs="Times New Roman"/>
              </w:rPr>
              <w:t>9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C062A1" w:rsidRPr="00FB5DEF">
              <w:rPr>
                <w:rFonts w:ascii="Times New Roman" w:hAnsi="Times New Roman" w:cs="Times New Roman"/>
              </w:rPr>
              <w:t>W</w:t>
            </w:r>
            <w:r w:rsidR="00556312" w:rsidRPr="00FB5DEF">
              <w:rPr>
                <w:rFonts w:ascii="Times New Roman" w:hAnsi="Times New Roman" w:cs="Times New Roman"/>
              </w:rPr>
              <w:t>30</w:t>
            </w:r>
            <w:r w:rsidR="00C062A1" w:rsidRPr="00FB5DEF">
              <w:rPr>
                <w:rFonts w:ascii="Times New Roman" w:hAnsi="Times New Roman" w:cs="Times New Roman"/>
              </w:rPr>
              <w:t>, C1-</w:t>
            </w:r>
            <w:r w:rsidR="00970B30" w:rsidRPr="00FB5DEF">
              <w:rPr>
                <w:rFonts w:ascii="Times New Roman" w:hAnsi="Times New Roman" w:cs="Times New Roman"/>
              </w:rPr>
              <w:t>C</w:t>
            </w:r>
            <w:r w:rsidR="00886497" w:rsidRPr="00FB5DEF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61" w:type="pct"/>
          </w:tcPr>
          <w:p w14:paraId="11D62343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69" w:type="pct"/>
          </w:tcPr>
          <w:p w14:paraId="5F138A9E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F2,</w:t>
            </w:r>
            <w:r w:rsidR="005E737E" w:rsidRPr="00FB5DEF">
              <w:rPr>
                <w:rFonts w:ascii="Times New Roman" w:hAnsi="Times New Roman" w:cs="Times New Roman"/>
              </w:rPr>
              <w:t xml:space="preserve"> </w:t>
            </w:r>
            <w:r w:rsidRPr="00FB5DEF">
              <w:rPr>
                <w:rFonts w:ascii="Times New Roman" w:hAnsi="Times New Roman" w:cs="Times New Roman"/>
              </w:rPr>
              <w:t>P1</w:t>
            </w:r>
            <w:r w:rsidR="006F4CB3" w:rsidRPr="00FB5DEF">
              <w:rPr>
                <w:rFonts w:ascii="Times New Roman" w:hAnsi="Times New Roman" w:cs="Times New Roman"/>
              </w:rPr>
              <w:t>, P2</w:t>
            </w:r>
          </w:p>
        </w:tc>
      </w:tr>
      <w:tr w:rsidR="008C7C6D" w:rsidRPr="00FB5DEF" w14:paraId="47BD8246" w14:textId="77777777" w:rsidTr="00401DD7">
        <w:tc>
          <w:tcPr>
            <w:tcW w:w="655" w:type="pct"/>
          </w:tcPr>
          <w:p w14:paraId="7052F027" w14:textId="77777777" w:rsidR="00970B30" w:rsidRPr="00FB5DEF" w:rsidRDefault="003B1B9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EU</w:t>
            </w:r>
            <w:r w:rsidR="00970B30" w:rsidRPr="00FB5D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2" w:type="pct"/>
          </w:tcPr>
          <w:p w14:paraId="38D3F6B0" w14:textId="77777777" w:rsidR="00970B30" w:rsidRPr="00FB5DEF" w:rsidRDefault="00793572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 xml:space="preserve">K_W03, K_W07, K_W09, </w:t>
            </w:r>
            <w:r w:rsidR="00970B30" w:rsidRPr="00FB5DEF">
              <w:rPr>
                <w:rFonts w:ascii="Times New Roman" w:hAnsi="Times New Roman" w:cs="Times New Roman"/>
              </w:rPr>
              <w:t>K_U</w:t>
            </w:r>
            <w:r w:rsidR="00777694" w:rsidRPr="00FB5DEF">
              <w:rPr>
                <w:rFonts w:ascii="Times New Roman" w:hAnsi="Times New Roman" w:cs="Times New Roman"/>
              </w:rPr>
              <w:t>02</w:t>
            </w:r>
            <w:r w:rsidR="00970B30" w:rsidRPr="00FB5DEF">
              <w:rPr>
                <w:rFonts w:ascii="Times New Roman" w:hAnsi="Times New Roman" w:cs="Times New Roman"/>
              </w:rPr>
              <w:t>, K_U</w:t>
            </w:r>
            <w:r w:rsidR="00777694" w:rsidRPr="00FB5DEF">
              <w:rPr>
                <w:rFonts w:ascii="Times New Roman" w:hAnsi="Times New Roman" w:cs="Times New Roman"/>
              </w:rPr>
              <w:t>06</w:t>
            </w:r>
            <w:r w:rsidR="00970B30" w:rsidRPr="00FB5DEF">
              <w:rPr>
                <w:rFonts w:ascii="Times New Roman" w:hAnsi="Times New Roman" w:cs="Times New Roman"/>
              </w:rPr>
              <w:t>, K_K</w:t>
            </w:r>
            <w:r w:rsidR="00777694" w:rsidRPr="00FB5DEF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94" w:type="pct"/>
          </w:tcPr>
          <w:p w14:paraId="36AB94C8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59" w:type="pct"/>
          </w:tcPr>
          <w:p w14:paraId="6F778423" w14:textId="77777777" w:rsidR="00970B30" w:rsidRPr="00FB5DEF" w:rsidRDefault="00003D01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W</w:t>
            </w:r>
            <w:r w:rsidR="00556312" w:rsidRPr="00FB5DEF">
              <w:rPr>
                <w:rFonts w:ascii="Times New Roman" w:hAnsi="Times New Roman" w:cs="Times New Roman"/>
              </w:rPr>
              <w:t>6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B0068A" w:rsidRPr="00FB5DEF">
              <w:rPr>
                <w:rFonts w:ascii="Times New Roman" w:hAnsi="Times New Roman" w:cs="Times New Roman"/>
              </w:rPr>
              <w:t>W</w:t>
            </w:r>
            <w:r w:rsidR="00556312" w:rsidRPr="00FB5DEF">
              <w:rPr>
                <w:rFonts w:ascii="Times New Roman" w:hAnsi="Times New Roman" w:cs="Times New Roman"/>
              </w:rPr>
              <w:t>30</w:t>
            </w:r>
            <w:r w:rsidR="00970B30" w:rsidRPr="00FB5DEF">
              <w:rPr>
                <w:rFonts w:ascii="Times New Roman" w:hAnsi="Times New Roman" w:cs="Times New Roman"/>
              </w:rPr>
              <w:t xml:space="preserve">, </w:t>
            </w:r>
            <w:r w:rsidRPr="00FB5DEF">
              <w:rPr>
                <w:rFonts w:ascii="Times New Roman" w:hAnsi="Times New Roman" w:cs="Times New Roman"/>
              </w:rPr>
              <w:t>C</w:t>
            </w:r>
            <w:r w:rsidR="00886497" w:rsidRPr="00FB5DEF">
              <w:rPr>
                <w:rFonts w:ascii="Times New Roman" w:hAnsi="Times New Roman" w:cs="Times New Roman"/>
              </w:rPr>
              <w:t>1</w:t>
            </w:r>
            <w:r w:rsidRPr="00FB5DEF">
              <w:rPr>
                <w:rFonts w:ascii="Times New Roman" w:hAnsi="Times New Roman" w:cs="Times New Roman"/>
              </w:rPr>
              <w:t>-</w:t>
            </w:r>
            <w:r w:rsidR="00B0068A" w:rsidRPr="00FB5DEF">
              <w:rPr>
                <w:rFonts w:ascii="Times New Roman" w:hAnsi="Times New Roman" w:cs="Times New Roman"/>
              </w:rPr>
              <w:t>C</w:t>
            </w:r>
            <w:r w:rsidR="00886497" w:rsidRPr="00FB5DE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61" w:type="pct"/>
          </w:tcPr>
          <w:p w14:paraId="5715177E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1,2,3,</w:t>
            </w:r>
            <w:r w:rsidR="00003D01" w:rsidRPr="00FB5D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14:paraId="5F332273" w14:textId="77777777" w:rsidR="00970B30" w:rsidRPr="00FB5DEF" w:rsidRDefault="00970B30" w:rsidP="001D02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F1, F2,</w:t>
            </w:r>
            <w:r w:rsidR="005E737E" w:rsidRPr="00FB5DEF">
              <w:rPr>
                <w:rFonts w:ascii="Times New Roman" w:hAnsi="Times New Roman" w:cs="Times New Roman"/>
              </w:rPr>
              <w:t xml:space="preserve"> </w:t>
            </w:r>
            <w:r w:rsidRPr="00FB5DEF">
              <w:rPr>
                <w:rFonts w:ascii="Times New Roman" w:hAnsi="Times New Roman" w:cs="Times New Roman"/>
              </w:rPr>
              <w:t>P1</w:t>
            </w:r>
          </w:p>
        </w:tc>
      </w:tr>
    </w:tbl>
    <w:p w14:paraId="4C3B91DE" w14:textId="77777777" w:rsidR="00952335" w:rsidRPr="00FB5DEF" w:rsidRDefault="00952335" w:rsidP="00AD1C1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57D4B5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"/>
        <w:gridCol w:w="1939"/>
        <w:gridCol w:w="1843"/>
        <w:gridCol w:w="1830"/>
        <w:gridCol w:w="1941"/>
      </w:tblGrid>
      <w:tr w:rsidR="00FB5DEF" w:rsidRPr="00FB5DEF" w14:paraId="72EB3457" w14:textId="77777777" w:rsidTr="007B6AD4">
        <w:tc>
          <w:tcPr>
            <w:tcW w:w="1783" w:type="dxa"/>
            <w:shd w:val="clear" w:color="auto" w:fill="auto"/>
          </w:tcPr>
          <w:p w14:paraId="5887DC2C" w14:textId="550B1AC3" w:rsidR="008C7C6D" w:rsidRPr="00FB5DEF" w:rsidRDefault="001D027B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B5DEF">
              <w:rPr>
                <w:rFonts w:ascii="Times New Roman" w:eastAsia="Times New Roman" w:hAnsi="Times New Roman" w:cs="Times New Roman"/>
                <w:b/>
                <w:bCs/>
              </w:rPr>
              <w:t xml:space="preserve">Efekty uczenia się               </w:t>
            </w:r>
          </w:p>
        </w:tc>
        <w:tc>
          <w:tcPr>
            <w:tcW w:w="1926" w:type="dxa"/>
            <w:shd w:val="clear" w:color="auto" w:fill="auto"/>
            <w:vAlign w:val="center"/>
          </w:tcPr>
          <w:p w14:paraId="6F167B91" w14:textId="77777777" w:rsidR="008C7C6D" w:rsidRPr="00FB5DEF" w:rsidRDefault="008C7C6D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5DEF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C8F65FB" w14:textId="77777777" w:rsidR="008C7C6D" w:rsidRPr="00FB5DEF" w:rsidRDefault="008C7C6D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5DEF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34483536" w14:textId="77777777" w:rsidR="008C7C6D" w:rsidRPr="00FB5DEF" w:rsidRDefault="008C7C6D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5DEF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12E2917" w14:textId="77777777" w:rsidR="008C7C6D" w:rsidRPr="00FB5DEF" w:rsidRDefault="008C7C6D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5DEF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FB5DEF" w:rsidRPr="00FB5DEF" w14:paraId="4D94A3C2" w14:textId="77777777" w:rsidTr="007B6AD4">
        <w:trPr>
          <w:trHeight w:val="1550"/>
        </w:trPr>
        <w:tc>
          <w:tcPr>
            <w:tcW w:w="1783" w:type="dxa"/>
            <w:shd w:val="clear" w:color="auto" w:fill="auto"/>
          </w:tcPr>
          <w:p w14:paraId="4443D767" w14:textId="6ADBD3CB" w:rsidR="007B6AD4" w:rsidRPr="00FB5DEF" w:rsidRDefault="003B1B9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B5DEF">
              <w:rPr>
                <w:rFonts w:ascii="Times New Roman" w:eastAsia="Times New Roman" w:hAnsi="Times New Roman" w:cs="Times New Roman"/>
                <w:bCs/>
              </w:rPr>
              <w:t>EU</w:t>
            </w:r>
            <w:r w:rsidR="007B6AD4" w:rsidRPr="00FB5DEF">
              <w:rPr>
                <w:rFonts w:ascii="Times New Roman" w:eastAsia="Times New Roman" w:hAnsi="Times New Roman" w:cs="Times New Roman"/>
                <w:bCs/>
              </w:rPr>
              <w:t>1</w:t>
            </w:r>
            <w:r w:rsidR="007B6AD4" w:rsidRPr="00FB5DEF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79AB7689" w14:textId="0E58F894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26" w:type="dxa"/>
            <w:shd w:val="clear" w:color="auto" w:fill="auto"/>
          </w:tcPr>
          <w:p w14:paraId="41EF6A18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Nie posiada usystematyzowanej wiedzy z zakresu zarządzania firmą doradztwa finansowego</w:t>
            </w:r>
          </w:p>
        </w:tc>
        <w:tc>
          <w:tcPr>
            <w:tcW w:w="1986" w:type="dxa"/>
            <w:shd w:val="clear" w:color="auto" w:fill="auto"/>
          </w:tcPr>
          <w:p w14:paraId="18C5EC2B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Posiada podstawową  wiedzę z zakresu zarządzania firmą doradztwa finansowego</w:t>
            </w:r>
          </w:p>
        </w:tc>
        <w:tc>
          <w:tcPr>
            <w:tcW w:w="1927" w:type="dxa"/>
            <w:shd w:val="clear" w:color="auto" w:fill="auto"/>
          </w:tcPr>
          <w:p w14:paraId="7C01F21A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Posiada rozbudowaną  wiedzę z zakresu zarządzania firmą doradztwa finansowego</w:t>
            </w:r>
          </w:p>
        </w:tc>
        <w:tc>
          <w:tcPr>
            <w:tcW w:w="1970" w:type="dxa"/>
            <w:shd w:val="clear" w:color="auto" w:fill="auto"/>
          </w:tcPr>
          <w:p w14:paraId="71B1D065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Posiada usystematyzowaną wiedzę z zakresu zarządzania firmą doradztwa finansowego</w:t>
            </w:r>
          </w:p>
        </w:tc>
      </w:tr>
      <w:tr w:rsidR="00FB5DEF" w:rsidRPr="00FB5DEF" w14:paraId="7DDA2314" w14:textId="77777777" w:rsidTr="007B6AD4">
        <w:tc>
          <w:tcPr>
            <w:tcW w:w="1783" w:type="dxa"/>
            <w:shd w:val="clear" w:color="auto" w:fill="auto"/>
          </w:tcPr>
          <w:p w14:paraId="5A5B2710" w14:textId="16614314" w:rsidR="007B6AD4" w:rsidRPr="00FB5DEF" w:rsidRDefault="003B1B9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5DEF">
              <w:rPr>
                <w:rFonts w:ascii="Times New Roman" w:eastAsia="Times New Roman" w:hAnsi="Times New Roman" w:cs="Times New Roman"/>
                <w:bCs/>
              </w:rPr>
              <w:t>EU</w:t>
            </w:r>
            <w:r w:rsidR="007B6AD4" w:rsidRPr="00FB5DEF">
              <w:rPr>
                <w:rFonts w:ascii="Times New Roman" w:eastAsia="Times New Roman" w:hAnsi="Times New Roman" w:cs="Times New Roman"/>
                <w:bCs/>
              </w:rPr>
              <w:t>2</w:t>
            </w:r>
          </w:p>
          <w:p w14:paraId="75F665A1" w14:textId="6ADB6B69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26" w:type="dxa"/>
            <w:shd w:val="clear" w:color="auto" w:fill="auto"/>
          </w:tcPr>
          <w:p w14:paraId="08A5C302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 xml:space="preserve">Student nie potrafi podejmować decyzji dotyczących </w:t>
            </w:r>
            <w:r w:rsidRPr="00FB5DEF">
              <w:rPr>
                <w:rFonts w:ascii="Times New Roman" w:hAnsi="Times New Roman" w:cs="Times New Roman"/>
              </w:rPr>
              <w:lastRenderedPageBreak/>
              <w:t>zasobów finansowych klienta</w:t>
            </w:r>
          </w:p>
        </w:tc>
        <w:tc>
          <w:tcPr>
            <w:tcW w:w="1986" w:type="dxa"/>
            <w:shd w:val="clear" w:color="auto" w:fill="auto"/>
          </w:tcPr>
          <w:p w14:paraId="5A36DE65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lastRenderedPageBreak/>
              <w:t xml:space="preserve">Student potrafi podejmować proste decyzje dotyczące </w:t>
            </w:r>
            <w:r w:rsidRPr="00FB5DEF">
              <w:rPr>
                <w:rFonts w:ascii="Times New Roman" w:hAnsi="Times New Roman" w:cs="Times New Roman"/>
              </w:rPr>
              <w:lastRenderedPageBreak/>
              <w:t>zasobów finansowych klienta</w:t>
            </w:r>
          </w:p>
        </w:tc>
        <w:tc>
          <w:tcPr>
            <w:tcW w:w="1927" w:type="dxa"/>
            <w:shd w:val="clear" w:color="auto" w:fill="auto"/>
          </w:tcPr>
          <w:p w14:paraId="05FEAB27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lastRenderedPageBreak/>
              <w:t xml:space="preserve">Student potrafi podejmować decyzje dotyczące zasobów </w:t>
            </w:r>
            <w:r w:rsidRPr="00FB5DEF">
              <w:rPr>
                <w:rFonts w:ascii="Times New Roman" w:hAnsi="Times New Roman" w:cs="Times New Roman"/>
              </w:rPr>
              <w:lastRenderedPageBreak/>
              <w:t>finansowych klienta</w:t>
            </w:r>
          </w:p>
        </w:tc>
        <w:tc>
          <w:tcPr>
            <w:tcW w:w="1970" w:type="dxa"/>
            <w:shd w:val="clear" w:color="auto" w:fill="auto"/>
          </w:tcPr>
          <w:p w14:paraId="15F89E35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lastRenderedPageBreak/>
              <w:t xml:space="preserve">Student potrafi podejmować złożone decyzje dotyczące zasobów </w:t>
            </w:r>
            <w:r w:rsidRPr="00FB5DEF">
              <w:rPr>
                <w:rFonts w:ascii="Times New Roman" w:hAnsi="Times New Roman" w:cs="Times New Roman"/>
              </w:rPr>
              <w:lastRenderedPageBreak/>
              <w:t>finansowych klienta</w:t>
            </w:r>
          </w:p>
        </w:tc>
      </w:tr>
      <w:tr w:rsidR="00FB5DEF" w:rsidRPr="00FB5DEF" w14:paraId="4835F88D" w14:textId="77777777" w:rsidTr="007B6AD4">
        <w:trPr>
          <w:trHeight w:val="1486"/>
        </w:trPr>
        <w:tc>
          <w:tcPr>
            <w:tcW w:w="1783" w:type="dxa"/>
            <w:shd w:val="clear" w:color="auto" w:fill="auto"/>
          </w:tcPr>
          <w:p w14:paraId="3480AF93" w14:textId="2C572684" w:rsidR="007B6AD4" w:rsidRPr="00FB5DEF" w:rsidRDefault="003B1B9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5DEF">
              <w:rPr>
                <w:rFonts w:ascii="Times New Roman" w:eastAsia="Times New Roman" w:hAnsi="Times New Roman" w:cs="Times New Roman"/>
                <w:bCs/>
              </w:rPr>
              <w:lastRenderedPageBreak/>
              <w:t>EU</w:t>
            </w:r>
            <w:r w:rsidR="007B6AD4" w:rsidRPr="00FB5DEF">
              <w:rPr>
                <w:rFonts w:ascii="Times New Roman" w:eastAsia="Times New Roman" w:hAnsi="Times New Roman" w:cs="Times New Roman"/>
                <w:bCs/>
              </w:rPr>
              <w:t xml:space="preserve">3 </w:t>
            </w:r>
          </w:p>
          <w:p w14:paraId="47DC773D" w14:textId="7EB47BA6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D73B05" w14:textId="77777777" w:rsidR="007B6AD4" w:rsidRPr="00FB5DEF" w:rsidRDefault="007B6AD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Brak znajomości zakresu usług doradztwa finansowego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0232E" w14:textId="77777777" w:rsidR="007B6AD4" w:rsidRPr="00FB5DEF" w:rsidRDefault="007B6AD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Znajomość podstawowego zakresu usług doradztwa finansowego</w:t>
            </w:r>
          </w:p>
        </w:tc>
        <w:tc>
          <w:tcPr>
            <w:tcW w:w="1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278FF" w14:textId="77777777" w:rsidR="007B6AD4" w:rsidRPr="00FB5DEF" w:rsidRDefault="007B6AD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Znajomość rozbudowanego zakresu usług doradztwa finansowego</w:t>
            </w:r>
          </w:p>
        </w:tc>
        <w:tc>
          <w:tcPr>
            <w:tcW w:w="1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8ADF1" w14:textId="77777777" w:rsidR="007B6AD4" w:rsidRPr="00FB5DEF" w:rsidRDefault="007B6AD4" w:rsidP="00AD1C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5DEF">
              <w:rPr>
                <w:rFonts w:ascii="Times New Roman" w:hAnsi="Times New Roman" w:cs="Times New Roman"/>
              </w:rPr>
              <w:t>Znajomość pełnego zakresu usług doradztwa finansowego</w:t>
            </w:r>
          </w:p>
        </w:tc>
      </w:tr>
      <w:tr w:rsidR="00FB5DEF" w:rsidRPr="00FB5DEF" w14:paraId="3B8FF08C" w14:textId="77777777" w:rsidTr="007B6AD4">
        <w:trPr>
          <w:trHeight w:val="269"/>
        </w:trPr>
        <w:tc>
          <w:tcPr>
            <w:tcW w:w="1783" w:type="dxa"/>
            <w:shd w:val="clear" w:color="auto" w:fill="auto"/>
          </w:tcPr>
          <w:p w14:paraId="598D18C1" w14:textId="266D5E09" w:rsidR="007B6AD4" w:rsidRPr="00FB5DEF" w:rsidRDefault="003B1B9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B5DEF">
              <w:rPr>
                <w:rFonts w:ascii="Times New Roman" w:eastAsia="Times New Roman" w:hAnsi="Times New Roman" w:cs="Times New Roman"/>
                <w:bCs/>
              </w:rPr>
              <w:t>EU</w:t>
            </w:r>
            <w:r w:rsidR="007B6AD4" w:rsidRPr="00FB5DEF">
              <w:rPr>
                <w:rFonts w:ascii="Times New Roman" w:eastAsia="Times New Roman" w:hAnsi="Times New Roman" w:cs="Times New Roman"/>
                <w:bCs/>
              </w:rPr>
              <w:t xml:space="preserve">4  </w:t>
            </w:r>
          </w:p>
          <w:p w14:paraId="14FB94A9" w14:textId="6CF88DB5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26" w:type="dxa"/>
            <w:shd w:val="clear" w:color="auto" w:fill="auto"/>
          </w:tcPr>
          <w:p w14:paraId="1282C421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eastAsia="Times New Roman" w:hAnsi="Times New Roman" w:cs="Times New Roman"/>
              </w:rPr>
              <w:t>Brak umiejętności opracowania doboru optymalnego pakietu ofert pod względem atrakcyjności finansowej</w:t>
            </w:r>
          </w:p>
        </w:tc>
        <w:tc>
          <w:tcPr>
            <w:tcW w:w="1986" w:type="dxa"/>
            <w:shd w:val="clear" w:color="auto" w:fill="auto"/>
          </w:tcPr>
          <w:p w14:paraId="3DAAEA53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eastAsia="Times New Roman" w:hAnsi="Times New Roman" w:cs="Times New Roman"/>
              </w:rPr>
              <w:t>Umiejętność opracowania doboru podstawowego pakietu ofert pod względem atrakcyjności finansowej</w:t>
            </w:r>
          </w:p>
        </w:tc>
        <w:tc>
          <w:tcPr>
            <w:tcW w:w="1927" w:type="dxa"/>
            <w:shd w:val="clear" w:color="auto" w:fill="auto"/>
          </w:tcPr>
          <w:p w14:paraId="60EC3ECD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eastAsia="Times New Roman" w:hAnsi="Times New Roman" w:cs="Times New Roman"/>
              </w:rPr>
              <w:t>Umiejętność opracowania doboru rozbudowanego pakietu ofert pod względem atrakcyjności finansowej</w:t>
            </w:r>
          </w:p>
        </w:tc>
        <w:tc>
          <w:tcPr>
            <w:tcW w:w="1970" w:type="dxa"/>
            <w:shd w:val="clear" w:color="auto" w:fill="auto"/>
          </w:tcPr>
          <w:p w14:paraId="623237B4" w14:textId="77777777" w:rsidR="007B6AD4" w:rsidRPr="00FB5DEF" w:rsidRDefault="007B6AD4" w:rsidP="00AD1C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5DEF">
              <w:rPr>
                <w:rFonts w:ascii="Times New Roman" w:eastAsia="Times New Roman" w:hAnsi="Times New Roman" w:cs="Times New Roman"/>
              </w:rPr>
              <w:t>Umiejętność opracowania doboru optymalnego pakietu ofert pod względem atrakcyjności finansowej</w:t>
            </w:r>
          </w:p>
        </w:tc>
      </w:tr>
    </w:tbl>
    <w:p w14:paraId="1C0C03E0" w14:textId="77777777" w:rsidR="00970B30" w:rsidRPr="00FB5DEF" w:rsidRDefault="00970B30" w:rsidP="00AD1C1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3FD7A20" w14:textId="77777777" w:rsidR="00A72204" w:rsidRPr="00FB5DEF" w:rsidRDefault="00A72204" w:rsidP="00A72204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FB5DEF">
        <w:rPr>
          <w:rFonts w:ascii="Times New Roman" w:hAnsi="Times New Roman" w:cs="Times New Roman"/>
          <w:b/>
          <w:bCs/>
        </w:rPr>
        <w:t>INNE PRZYDATNE INFORMACJE O PRZEDMIOCIE</w:t>
      </w:r>
    </w:p>
    <w:p w14:paraId="7E42D79E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1. Informacja gdzie można zapoznać się z prezentacjami do zajęć itp.</w:t>
      </w:r>
    </w:p>
    <w:p w14:paraId="6556B8DD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AFEE8DA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2. Informacje na temat miejsca odbywania się zajęć</w:t>
      </w:r>
    </w:p>
    <w:p w14:paraId="3037C29F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663215EA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3. Informacje na temat terminu zajęć (dzień tygodnia/ godzina)</w:t>
      </w:r>
    </w:p>
    <w:p w14:paraId="2A7FAF24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F6EB896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>4. Informacja na temat konsultacji (godziny + miejsce)</w:t>
      </w:r>
    </w:p>
    <w:p w14:paraId="55AC61C1" w14:textId="77777777" w:rsidR="00A72204" w:rsidRPr="00FB5DEF" w:rsidRDefault="00A72204" w:rsidP="00A72204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FB5DEF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bookmarkEnd w:id="0"/>
    <w:p w14:paraId="512F0E57" w14:textId="77777777" w:rsidR="00615238" w:rsidRPr="00FB5DEF" w:rsidRDefault="00615238" w:rsidP="00A72204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FB5DEF" w:rsidSect="00401DD7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F0A76" w14:textId="77777777" w:rsidR="00884A93" w:rsidRDefault="00884A93">
      <w:pPr>
        <w:spacing w:after="0" w:line="240" w:lineRule="auto"/>
      </w:pPr>
      <w:r>
        <w:separator/>
      </w:r>
    </w:p>
  </w:endnote>
  <w:endnote w:type="continuationSeparator" w:id="0">
    <w:p w14:paraId="5A590F1A" w14:textId="77777777" w:rsidR="00884A93" w:rsidRDefault="0088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49F8B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9D84E" w14:textId="77777777" w:rsidR="00884A93" w:rsidRDefault="00884A93">
      <w:pPr>
        <w:spacing w:after="0" w:line="240" w:lineRule="auto"/>
      </w:pPr>
      <w:r>
        <w:separator/>
      </w:r>
    </w:p>
  </w:footnote>
  <w:footnote w:type="continuationSeparator" w:id="0">
    <w:p w14:paraId="16D609A7" w14:textId="77777777" w:rsidR="00884A93" w:rsidRDefault="00884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97C54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2787D"/>
    <w:rsid w:val="0003769F"/>
    <w:rsid w:val="00040445"/>
    <w:rsid w:val="000549B4"/>
    <w:rsid w:val="00065886"/>
    <w:rsid w:val="00074751"/>
    <w:rsid w:val="000764D8"/>
    <w:rsid w:val="00076A77"/>
    <w:rsid w:val="0008368C"/>
    <w:rsid w:val="0008439F"/>
    <w:rsid w:val="000A5D39"/>
    <w:rsid w:val="000C09C8"/>
    <w:rsid w:val="000C3A44"/>
    <w:rsid w:val="000C7208"/>
    <w:rsid w:val="000C7787"/>
    <w:rsid w:val="000D5515"/>
    <w:rsid w:val="000D7B25"/>
    <w:rsid w:val="000D7FF3"/>
    <w:rsid w:val="000F7501"/>
    <w:rsid w:val="00174C50"/>
    <w:rsid w:val="00174C70"/>
    <w:rsid w:val="00177F71"/>
    <w:rsid w:val="00185C54"/>
    <w:rsid w:val="001879FB"/>
    <w:rsid w:val="001966B9"/>
    <w:rsid w:val="001A04B7"/>
    <w:rsid w:val="001A2272"/>
    <w:rsid w:val="001C13CB"/>
    <w:rsid w:val="001C4446"/>
    <w:rsid w:val="001C503F"/>
    <w:rsid w:val="001D027B"/>
    <w:rsid w:val="001D4C64"/>
    <w:rsid w:val="001E4346"/>
    <w:rsid w:val="00217934"/>
    <w:rsid w:val="00220A82"/>
    <w:rsid w:val="00250410"/>
    <w:rsid w:val="00252D86"/>
    <w:rsid w:val="0025358A"/>
    <w:rsid w:val="0027242C"/>
    <w:rsid w:val="002C2C55"/>
    <w:rsid w:val="002E5D00"/>
    <w:rsid w:val="002F7F77"/>
    <w:rsid w:val="0030537D"/>
    <w:rsid w:val="00341455"/>
    <w:rsid w:val="00364604"/>
    <w:rsid w:val="003906B1"/>
    <w:rsid w:val="00391222"/>
    <w:rsid w:val="003A0F6F"/>
    <w:rsid w:val="003B1B94"/>
    <w:rsid w:val="003B26F0"/>
    <w:rsid w:val="003C5263"/>
    <w:rsid w:val="003D5A04"/>
    <w:rsid w:val="003D6D4E"/>
    <w:rsid w:val="003E60FB"/>
    <w:rsid w:val="003E6EE0"/>
    <w:rsid w:val="003F2A76"/>
    <w:rsid w:val="00401DD7"/>
    <w:rsid w:val="0040621F"/>
    <w:rsid w:val="004063DE"/>
    <w:rsid w:val="00425CE3"/>
    <w:rsid w:val="00430F63"/>
    <w:rsid w:val="00451F74"/>
    <w:rsid w:val="00471204"/>
    <w:rsid w:val="004873D4"/>
    <w:rsid w:val="00487628"/>
    <w:rsid w:val="004A352F"/>
    <w:rsid w:val="004B39A9"/>
    <w:rsid w:val="004B3FB4"/>
    <w:rsid w:val="004C6392"/>
    <w:rsid w:val="004D01AB"/>
    <w:rsid w:val="004D26FC"/>
    <w:rsid w:val="004F1B24"/>
    <w:rsid w:val="004F47B0"/>
    <w:rsid w:val="00501A33"/>
    <w:rsid w:val="005020E8"/>
    <w:rsid w:val="00512C4F"/>
    <w:rsid w:val="00514B9F"/>
    <w:rsid w:val="005244B8"/>
    <w:rsid w:val="00531F51"/>
    <w:rsid w:val="00535CA3"/>
    <w:rsid w:val="00556312"/>
    <w:rsid w:val="005565C9"/>
    <w:rsid w:val="00557593"/>
    <w:rsid w:val="00575A0C"/>
    <w:rsid w:val="00596442"/>
    <w:rsid w:val="005A25CC"/>
    <w:rsid w:val="005D240D"/>
    <w:rsid w:val="005E3816"/>
    <w:rsid w:val="005E737E"/>
    <w:rsid w:val="00613A25"/>
    <w:rsid w:val="00615238"/>
    <w:rsid w:val="00621FC8"/>
    <w:rsid w:val="00626642"/>
    <w:rsid w:val="00626AC8"/>
    <w:rsid w:val="0065494A"/>
    <w:rsid w:val="00656289"/>
    <w:rsid w:val="0066215D"/>
    <w:rsid w:val="0067479E"/>
    <w:rsid w:val="006A103A"/>
    <w:rsid w:val="006A7CE3"/>
    <w:rsid w:val="006B3A51"/>
    <w:rsid w:val="006C13D5"/>
    <w:rsid w:val="006D31E4"/>
    <w:rsid w:val="006D7504"/>
    <w:rsid w:val="006E0839"/>
    <w:rsid w:val="006F3A0E"/>
    <w:rsid w:val="006F4CB3"/>
    <w:rsid w:val="0072023D"/>
    <w:rsid w:val="007351A1"/>
    <w:rsid w:val="0074417C"/>
    <w:rsid w:val="00756799"/>
    <w:rsid w:val="00776BA1"/>
    <w:rsid w:val="00777694"/>
    <w:rsid w:val="00793572"/>
    <w:rsid w:val="0079631B"/>
    <w:rsid w:val="007A317E"/>
    <w:rsid w:val="007A5342"/>
    <w:rsid w:val="007A7303"/>
    <w:rsid w:val="007B6AD4"/>
    <w:rsid w:val="007C4A26"/>
    <w:rsid w:val="007C5C46"/>
    <w:rsid w:val="00802A51"/>
    <w:rsid w:val="0080329F"/>
    <w:rsid w:val="0083139F"/>
    <w:rsid w:val="00835B06"/>
    <w:rsid w:val="00842A57"/>
    <w:rsid w:val="00844756"/>
    <w:rsid w:val="00845BF4"/>
    <w:rsid w:val="008525A3"/>
    <w:rsid w:val="008678EE"/>
    <w:rsid w:val="00870A22"/>
    <w:rsid w:val="00872FA4"/>
    <w:rsid w:val="00875403"/>
    <w:rsid w:val="00881904"/>
    <w:rsid w:val="00884A93"/>
    <w:rsid w:val="00886497"/>
    <w:rsid w:val="008878FA"/>
    <w:rsid w:val="008C7C6D"/>
    <w:rsid w:val="008F4415"/>
    <w:rsid w:val="00912279"/>
    <w:rsid w:val="00952335"/>
    <w:rsid w:val="009638E3"/>
    <w:rsid w:val="00970B30"/>
    <w:rsid w:val="00977780"/>
    <w:rsid w:val="00982243"/>
    <w:rsid w:val="00983900"/>
    <w:rsid w:val="00985DB8"/>
    <w:rsid w:val="00985E74"/>
    <w:rsid w:val="009A221C"/>
    <w:rsid w:val="009C1061"/>
    <w:rsid w:val="009C2398"/>
    <w:rsid w:val="009D76E9"/>
    <w:rsid w:val="009F74EE"/>
    <w:rsid w:val="00A00074"/>
    <w:rsid w:val="00A41A52"/>
    <w:rsid w:val="00A539D2"/>
    <w:rsid w:val="00A72204"/>
    <w:rsid w:val="00A907E7"/>
    <w:rsid w:val="00A9092D"/>
    <w:rsid w:val="00AD1C18"/>
    <w:rsid w:val="00AF00B7"/>
    <w:rsid w:val="00AF3002"/>
    <w:rsid w:val="00AF341B"/>
    <w:rsid w:val="00B0068A"/>
    <w:rsid w:val="00B02584"/>
    <w:rsid w:val="00B03C16"/>
    <w:rsid w:val="00B053AD"/>
    <w:rsid w:val="00B27EB0"/>
    <w:rsid w:val="00B47E2D"/>
    <w:rsid w:val="00B51388"/>
    <w:rsid w:val="00B52D3E"/>
    <w:rsid w:val="00B63C26"/>
    <w:rsid w:val="00B70AEF"/>
    <w:rsid w:val="00B71204"/>
    <w:rsid w:val="00B77F83"/>
    <w:rsid w:val="00B83F34"/>
    <w:rsid w:val="00B86E9F"/>
    <w:rsid w:val="00BA7BA2"/>
    <w:rsid w:val="00BB1D80"/>
    <w:rsid w:val="00BD04E7"/>
    <w:rsid w:val="00BF5711"/>
    <w:rsid w:val="00C02B51"/>
    <w:rsid w:val="00C062A1"/>
    <w:rsid w:val="00C12F99"/>
    <w:rsid w:val="00C5679C"/>
    <w:rsid w:val="00C877A4"/>
    <w:rsid w:val="00C87CED"/>
    <w:rsid w:val="00C96C6A"/>
    <w:rsid w:val="00CA52B7"/>
    <w:rsid w:val="00CD74FC"/>
    <w:rsid w:val="00CF2559"/>
    <w:rsid w:val="00CF6D04"/>
    <w:rsid w:val="00D00F1C"/>
    <w:rsid w:val="00D036E1"/>
    <w:rsid w:val="00D107D6"/>
    <w:rsid w:val="00D24F20"/>
    <w:rsid w:val="00D30144"/>
    <w:rsid w:val="00D36D51"/>
    <w:rsid w:val="00D4288A"/>
    <w:rsid w:val="00D534FB"/>
    <w:rsid w:val="00DC0147"/>
    <w:rsid w:val="00DC5BCD"/>
    <w:rsid w:val="00DE3ABD"/>
    <w:rsid w:val="00DE6F81"/>
    <w:rsid w:val="00DE7B0A"/>
    <w:rsid w:val="00DF2293"/>
    <w:rsid w:val="00E16ECA"/>
    <w:rsid w:val="00E22E09"/>
    <w:rsid w:val="00E245DA"/>
    <w:rsid w:val="00E41EA9"/>
    <w:rsid w:val="00E4677D"/>
    <w:rsid w:val="00E5466F"/>
    <w:rsid w:val="00E81407"/>
    <w:rsid w:val="00E918B4"/>
    <w:rsid w:val="00E91B67"/>
    <w:rsid w:val="00EA2168"/>
    <w:rsid w:val="00EA592F"/>
    <w:rsid w:val="00EA705D"/>
    <w:rsid w:val="00ED3467"/>
    <w:rsid w:val="00EF4439"/>
    <w:rsid w:val="00F03821"/>
    <w:rsid w:val="00F04788"/>
    <w:rsid w:val="00F14326"/>
    <w:rsid w:val="00F168AC"/>
    <w:rsid w:val="00F569BD"/>
    <w:rsid w:val="00F6241C"/>
    <w:rsid w:val="00F73586"/>
    <w:rsid w:val="00F76A4D"/>
    <w:rsid w:val="00F932C5"/>
    <w:rsid w:val="00F96D0A"/>
    <w:rsid w:val="00FB5DEF"/>
    <w:rsid w:val="00FC56A1"/>
    <w:rsid w:val="00FD15E2"/>
    <w:rsid w:val="00FE473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FE8468"/>
  <w15:docId w15:val="{6F2CC921-9DE5-4880-8C9B-7CE3C7F8E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1256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10</cp:revision>
  <cp:lastPrinted>2019-06-17T10:34:00Z</cp:lastPrinted>
  <dcterms:created xsi:type="dcterms:W3CDTF">2021-03-11T19:06:00Z</dcterms:created>
  <dcterms:modified xsi:type="dcterms:W3CDTF">2023-05-03T14:14:00Z</dcterms:modified>
</cp:coreProperties>
</file>